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E0" w:rsidRPr="002135E6" w:rsidRDefault="002860E0" w:rsidP="00357D00">
      <w:pPr>
        <w:spacing w:line="580" w:lineRule="exact"/>
        <w:jc w:val="center"/>
        <w:rPr>
          <w:rFonts w:ascii="宋体" w:cs="Times New Roman"/>
          <w:b/>
          <w:bCs/>
          <w:sz w:val="36"/>
          <w:szCs w:val="36"/>
        </w:rPr>
      </w:pPr>
      <w:r w:rsidRPr="002135E6">
        <w:rPr>
          <w:rFonts w:ascii="宋体" w:hAnsi="宋体" w:cs="宋体"/>
          <w:b/>
          <w:bCs/>
          <w:sz w:val="36"/>
          <w:szCs w:val="36"/>
        </w:rPr>
        <w:t>2020</w:t>
      </w:r>
      <w:r w:rsidRPr="002135E6">
        <w:rPr>
          <w:rFonts w:ascii="宋体" w:hAnsi="宋体" w:cs="宋体" w:hint="eastAsia"/>
          <w:b/>
          <w:bCs/>
          <w:sz w:val="36"/>
          <w:szCs w:val="36"/>
        </w:rPr>
        <w:t>年杭州市十大青年科技英才候选人公示</w:t>
      </w:r>
    </w:p>
    <w:p w:rsidR="002860E0" w:rsidRDefault="002860E0" w:rsidP="00357D00">
      <w:pPr>
        <w:spacing w:line="580" w:lineRule="exact"/>
        <w:jc w:val="center"/>
        <w:rPr>
          <w:rFonts w:ascii="仿宋_GB2312" w:eastAsia="仿宋_GB2312" w:hAnsi="宋体" w:cs="Times New Roman"/>
          <w:color w:val="000000"/>
          <w:sz w:val="30"/>
          <w:szCs w:val="30"/>
        </w:rPr>
      </w:pPr>
    </w:p>
    <w:p w:rsidR="002860E0" w:rsidRPr="00A65031" w:rsidRDefault="002860E0" w:rsidP="00A65031">
      <w:pPr>
        <w:adjustRightInd w:val="0"/>
        <w:snapToGrid w:val="0"/>
        <w:spacing w:line="360" w:lineRule="auto"/>
        <w:ind w:firstLine="600"/>
        <w:rPr>
          <w:rFonts w:ascii="仿宋_GB2312" w:eastAsia="仿宋_GB2312" w:hAnsi="仿宋_GB2312" w:cs="Times New Roman"/>
          <w:color w:val="000000"/>
          <w:spacing w:val="1"/>
          <w:kern w:val="0"/>
          <w:sz w:val="32"/>
          <w:szCs w:val="32"/>
        </w:rPr>
      </w:pPr>
      <w:r>
        <w:rPr>
          <w:rFonts w:ascii="仿宋_GB2312" w:eastAsia="仿宋_GB2312" w:hAnsi="仿宋_GB2312" w:cs="仿宋_GB2312" w:hint="eastAsia"/>
          <w:color w:val="000000"/>
          <w:spacing w:val="1"/>
          <w:kern w:val="0"/>
          <w:sz w:val="32"/>
          <w:szCs w:val="32"/>
        </w:rPr>
        <w:t>根据《中共杭州市委人才工作领导小组办公室、杭州市人力资源和社会保障局、杭州市科学技术局、杭州市科学技术协会关于开展杭州市十大青年科技英才推荐认定工作的通知》（杭科协〔</w:t>
      </w:r>
      <w:r>
        <w:rPr>
          <w:rFonts w:ascii="仿宋_GB2312" w:eastAsia="仿宋_GB2312" w:hAnsi="仿宋_GB2312" w:cs="仿宋_GB2312"/>
          <w:color w:val="000000"/>
          <w:spacing w:val="1"/>
          <w:kern w:val="0"/>
          <w:sz w:val="32"/>
          <w:szCs w:val="32"/>
        </w:rPr>
        <w:t>2020</w:t>
      </w:r>
      <w:r>
        <w:rPr>
          <w:rFonts w:ascii="仿宋_GB2312" w:eastAsia="仿宋_GB2312" w:hAnsi="仿宋_GB2312" w:cs="仿宋_GB2312" w:hint="eastAsia"/>
          <w:color w:val="000000"/>
          <w:spacing w:val="1"/>
          <w:kern w:val="0"/>
          <w:sz w:val="32"/>
          <w:szCs w:val="32"/>
        </w:rPr>
        <w:t>〕</w:t>
      </w:r>
      <w:r>
        <w:rPr>
          <w:rFonts w:ascii="仿宋_GB2312" w:eastAsia="仿宋_GB2312" w:hAnsi="仿宋_GB2312" w:cs="仿宋_GB2312"/>
          <w:color w:val="000000"/>
          <w:spacing w:val="1"/>
          <w:kern w:val="0"/>
          <w:sz w:val="32"/>
          <w:szCs w:val="32"/>
        </w:rPr>
        <w:t>12</w:t>
      </w:r>
      <w:r>
        <w:rPr>
          <w:rFonts w:ascii="仿宋_GB2312" w:eastAsia="仿宋_GB2312" w:hAnsi="仿宋_GB2312" w:cs="仿宋_GB2312" w:hint="eastAsia"/>
          <w:color w:val="000000"/>
          <w:spacing w:val="1"/>
          <w:kern w:val="0"/>
          <w:sz w:val="32"/>
          <w:szCs w:val="32"/>
        </w:rPr>
        <w:t>号）文件精神，经专家评审，遴选出</w:t>
      </w:r>
      <w:r>
        <w:rPr>
          <w:rFonts w:ascii="仿宋_GB2312" w:eastAsia="仿宋_GB2312" w:hAnsi="仿宋_GB2312" w:cs="仿宋_GB2312"/>
          <w:color w:val="000000"/>
          <w:spacing w:val="1"/>
          <w:kern w:val="0"/>
          <w:sz w:val="32"/>
          <w:szCs w:val="32"/>
        </w:rPr>
        <w:t>10</w:t>
      </w:r>
      <w:r>
        <w:rPr>
          <w:rFonts w:ascii="仿宋_GB2312" w:eastAsia="仿宋_GB2312" w:hAnsi="仿宋_GB2312" w:cs="仿宋_GB2312" w:hint="eastAsia"/>
          <w:color w:val="000000"/>
          <w:spacing w:val="1"/>
          <w:kern w:val="0"/>
          <w:sz w:val="32"/>
          <w:szCs w:val="32"/>
        </w:rPr>
        <w:t>名候选人（按姓氏笔画排序），现予以公示。</w:t>
      </w:r>
      <w:r>
        <w:rPr>
          <w:rFonts w:ascii="仿宋_GB2312" w:eastAsia="仿宋_GB2312" w:hAnsi="宋体" w:cs="仿宋_GB2312" w:hint="eastAsia"/>
          <w:color w:val="000000"/>
          <w:sz w:val="32"/>
          <w:szCs w:val="32"/>
        </w:rPr>
        <w:t>在公示期限内，任何单位和个人均可通过来信、来电等形式，反映公示对象存在的问题。以单位名义反映问题的应加盖公章，以个人名义反映问题的提倡署报本人真实姓名。</w:t>
      </w:r>
    </w:p>
    <w:p w:rsidR="002860E0" w:rsidRDefault="002860E0" w:rsidP="00FE387B">
      <w:pPr>
        <w:ind w:firstLineChars="200" w:firstLine="64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举报受理电话：</w:t>
      </w:r>
    </w:p>
    <w:p w:rsidR="002860E0" w:rsidRDefault="002860E0" w:rsidP="00FE387B">
      <w:pPr>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市纪委、市监委驻经信局纪检监察组：</w:t>
      </w:r>
      <w:r>
        <w:rPr>
          <w:rFonts w:ascii="仿宋_GB2312" w:eastAsia="仿宋_GB2312" w:hAnsi="宋体" w:cs="仿宋_GB2312"/>
          <w:color w:val="000000"/>
          <w:sz w:val="32"/>
          <w:szCs w:val="32"/>
        </w:rPr>
        <w:t>0571-85257147</w:t>
      </w:r>
    </w:p>
    <w:p w:rsidR="002860E0" w:rsidRDefault="002860E0" w:rsidP="00FE387B">
      <w:pPr>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市科协：</w:t>
      </w:r>
      <w:r>
        <w:rPr>
          <w:rFonts w:ascii="仿宋_GB2312" w:eastAsia="仿宋_GB2312" w:hAnsi="宋体" w:cs="仿宋_GB2312"/>
          <w:color w:val="000000"/>
          <w:sz w:val="32"/>
          <w:szCs w:val="32"/>
        </w:rPr>
        <w:t>0571-88109745</w:t>
      </w:r>
    </w:p>
    <w:p w:rsidR="002860E0" w:rsidRDefault="002860E0" w:rsidP="00FE387B">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邮箱：</w:t>
      </w:r>
      <w:r>
        <w:rPr>
          <w:rFonts w:ascii="仿宋_GB2312" w:eastAsia="仿宋_GB2312" w:cs="仿宋_GB2312"/>
          <w:color w:val="000000"/>
          <w:sz w:val="32"/>
          <w:szCs w:val="32"/>
        </w:rPr>
        <w:t>1131772090@QQ.com</w:t>
      </w:r>
    </w:p>
    <w:p w:rsidR="002860E0" w:rsidRDefault="002860E0" w:rsidP="00FE387B">
      <w:pPr>
        <w:ind w:firstLineChars="100" w:firstLine="320"/>
        <w:rPr>
          <w:rFonts w:ascii="仿宋_GB2312" w:eastAsia="仿宋_GB2312" w:cs="Times New Roman"/>
          <w:color w:val="000000"/>
          <w:sz w:val="32"/>
          <w:szCs w:val="32"/>
        </w:rPr>
      </w:pPr>
    </w:p>
    <w:p w:rsidR="002860E0" w:rsidRDefault="002860E0" w:rsidP="00FE387B">
      <w:pPr>
        <w:ind w:firstLineChars="100" w:firstLine="320"/>
        <w:rPr>
          <w:rFonts w:ascii="仿宋_GB2312" w:eastAsia="仿宋_GB2312" w:cs="Times New Roman"/>
          <w:color w:val="000000"/>
          <w:sz w:val="32"/>
          <w:szCs w:val="32"/>
        </w:rPr>
      </w:pPr>
    </w:p>
    <w:p w:rsidR="002860E0" w:rsidRDefault="002860E0" w:rsidP="00FE387B">
      <w:pPr>
        <w:ind w:firstLineChars="100" w:firstLine="320"/>
        <w:rPr>
          <w:rFonts w:ascii="仿宋_GB2312" w:eastAsia="仿宋_GB2312" w:cs="Times New Roman"/>
          <w:color w:val="000000"/>
          <w:sz w:val="32"/>
          <w:szCs w:val="32"/>
        </w:rPr>
      </w:pPr>
      <w:r>
        <w:rPr>
          <w:rFonts w:ascii="仿宋_GB2312" w:eastAsia="仿宋_GB2312" w:cs="仿宋_GB2312" w:hint="eastAsia"/>
          <w:color w:val="000000"/>
          <w:sz w:val="32"/>
          <w:szCs w:val="32"/>
        </w:rPr>
        <w:t>杭州市十大青年科技英才推荐认定工作领导小组办公室</w:t>
      </w:r>
    </w:p>
    <w:p w:rsidR="002860E0" w:rsidRDefault="002860E0" w:rsidP="00FE387B">
      <w:pPr>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 xml:space="preserve">                           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6</w:t>
      </w:r>
      <w:r>
        <w:rPr>
          <w:rFonts w:ascii="仿宋_GB2312" w:eastAsia="仿宋_GB2312" w:cs="仿宋_GB2312" w:hint="eastAsia"/>
          <w:color w:val="000000"/>
          <w:sz w:val="32"/>
          <w:szCs w:val="32"/>
        </w:rPr>
        <w:t>月</w:t>
      </w:r>
      <w:bookmarkStart w:id="0" w:name="_GoBack"/>
      <w:bookmarkEnd w:id="0"/>
      <w:r>
        <w:rPr>
          <w:rFonts w:ascii="仿宋_GB2312" w:eastAsia="仿宋_GB2312" w:cs="仿宋_GB2312"/>
          <w:color w:val="000000"/>
          <w:sz w:val="32"/>
          <w:szCs w:val="32"/>
        </w:rPr>
        <w:t>9</w:t>
      </w:r>
      <w:r>
        <w:rPr>
          <w:rFonts w:ascii="仿宋_GB2312" w:eastAsia="仿宋_GB2312" w:cs="仿宋_GB2312" w:hint="eastAsia"/>
          <w:color w:val="000000"/>
          <w:sz w:val="32"/>
          <w:szCs w:val="32"/>
        </w:rPr>
        <w:t>日</w:t>
      </w: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Default="002860E0">
      <w:pPr>
        <w:rPr>
          <w:rFonts w:cs="Times New Roman"/>
        </w:rPr>
      </w:pPr>
    </w:p>
    <w:p w:rsidR="002860E0" w:rsidRPr="009D5E8B" w:rsidRDefault="002860E0" w:rsidP="00355B7B">
      <w:pPr>
        <w:spacing w:line="580" w:lineRule="exact"/>
        <w:jc w:val="center"/>
        <w:rPr>
          <w:rFonts w:ascii="宋体" w:cs="Times New Roman"/>
          <w:b/>
          <w:bCs/>
          <w:sz w:val="32"/>
          <w:szCs w:val="32"/>
        </w:rPr>
      </w:pPr>
      <w:r w:rsidRPr="009D5E8B">
        <w:rPr>
          <w:rFonts w:ascii="宋体" w:hAnsi="宋体" w:cs="宋体"/>
          <w:b/>
          <w:bCs/>
          <w:sz w:val="32"/>
          <w:szCs w:val="32"/>
        </w:rPr>
        <w:lastRenderedPageBreak/>
        <w:t>2020</w:t>
      </w:r>
      <w:r w:rsidRPr="009D5E8B">
        <w:rPr>
          <w:rFonts w:ascii="宋体" w:hAnsi="宋体" w:cs="宋体" w:hint="eastAsia"/>
          <w:b/>
          <w:bCs/>
          <w:sz w:val="32"/>
          <w:szCs w:val="32"/>
        </w:rPr>
        <w:t>年杭州市十大青年科技英才候选人公示名单</w:t>
      </w:r>
    </w:p>
    <w:p w:rsidR="002860E0" w:rsidRDefault="002860E0" w:rsidP="00355B7B">
      <w:pPr>
        <w:adjustRightInd w:val="0"/>
        <w:snapToGrid w:val="0"/>
        <w:rPr>
          <w:rFonts w:ascii="宋体" w:cs="Times New Roman"/>
          <w:sz w:val="24"/>
          <w:szCs w:val="24"/>
        </w:rPr>
      </w:pPr>
    </w:p>
    <w:p w:rsidR="002860E0" w:rsidRPr="00FE55FC" w:rsidRDefault="003E64C3" w:rsidP="00FE387B">
      <w:pPr>
        <w:adjustRightInd w:val="0"/>
        <w:snapToGrid w:val="0"/>
        <w:spacing w:line="460" w:lineRule="atLeast"/>
        <w:ind w:firstLineChars="200" w:firstLine="420"/>
        <w:rPr>
          <w:rFonts w:ascii="宋体" w:cs="宋体"/>
          <w:sz w:val="24"/>
          <w:szCs w:val="24"/>
        </w:rPr>
      </w:pPr>
      <w:r>
        <w:rPr>
          <w:noProof/>
        </w:rPr>
        <w:drawing>
          <wp:anchor distT="0" distB="0" distL="114300" distR="114300" simplePos="0" relativeHeight="251655680" behindDoc="0" locked="0" layoutInCell="1" allowOverlap="1">
            <wp:simplePos x="0" y="0"/>
            <wp:positionH relativeFrom="margin">
              <wp:posOffset>-28575</wp:posOffset>
            </wp:positionH>
            <wp:positionV relativeFrom="paragraph">
              <wp:posOffset>90170</wp:posOffset>
            </wp:positionV>
            <wp:extent cx="885825" cy="1228725"/>
            <wp:effectExtent l="1905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85825" cy="1228725"/>
                    </a:xfrm>
                    <a:prstGeom prst="rect">
                      <a:avLst/>
                    </a:prstGeom>
                    <a:noFill/>
                  </pic:spPr>
                </pic:pic>
              </a:graphicData>
            </a:graphic>
          </wp:anchor>
        </w:drawing>
      </w:r>
      <w:r w:rsidR="002860E0">
        <w:rPr>
          <w:rFonts w:ascii="宋体" w:hAnsi="宋体" w:cs="宋体"/>
          <w:b/>
          <w:bCs/>
          <w:sz w:val="24"/>
          <w:szCs w:val="24"/>
        </w:rPr>
        <w:t>1</w:t>
      </w:r>
      <w:r w:rsidR="002860E0" w:rsidRPr="0010327E">
        <w:rPr>
          <w:rFonts w:ascii="宋体" w:hAnsi="宋体" w:cs="宋体" w:hint="eastAsia"/>
          <w:b/>
          <w:bCs/>
          <w:sz w:val="24"/>
          <w:szCs w:val="24"/>
        </w:rPr>
        <w:t>、马晓飞</w:t>
      </w:r>
      <w:r w:rsidR="002860E0" w:rsidRPr="00FE55FC">
        <w:rPr>
          <w:rFonts w:ascii="宋体" w:hAnsi="宋体" w:cs="宋体" w:hint="eastAsia"/>
          <w:sz w:val="24"/>
          <w:szCs w:val="24"/>
        </w:rPr>
        <w:t>，</w:t>
      </w:r>
      <w:r w:rsidR="002860E0" w:rsidRPr="00A8708D">
        <w:rPr>
          <w:rFonts w:ascii="宋体" w:hAnsi="宋体" w:cs="宋体" w:hint="eastAsia"/>
          <w:sz w:val="24"/>
          <w:szCs w:val="24"/>
        </w:rPr>
        <w:t>男，</w:t>
      </w:r>
      <w:r w:rsidR="002860E0" w:rsidRPr="00A8708D">
        <w:rPr>
          <w:rFonts w:ascii="宋体" w:hAnsi="宋体" w:cs="宋体"/>
          <w:sz w:val="24"/>
          <w:szCs w:val="24"/>
        </w:rPr>
        <w:t>198</w:t>
      </w:r>
      <w:r w:rsidR="002860E0">
        <w:rPr>
          <w:rFonts w:ascii="宋体" w:hAnsi="宋体" w:cs="宋体"/>
          <w:sz w:val="24"/>
          <w:szCs w:val="24"/>
        </w:rPr>
        <w:t>3</w:t>
      </w:r>
      <w:r w:rsidR="002860E0" w:rsidRPr="00A8708D">
        <w:rPr>
          <w:rFonts w:ascii="宋体" w:hAnsi="宋体" w:cs="宋体" w:hint="eastAsia"/>
          <w:sz w:val="24"/>
          <w:szCs w:val="24"/>
        </w:rPr>
        <w:t>年</w:t>
      </w:r>
      <w:r w:rsidR="002860E0">
        <w:rPr>
          <w:rFonts w:ascii="宋体" w:hAnsi="宋体" w:cs="宋体"/>
          <w:sz w:val="24"/>
          <w:szCs w:val="24"/>
        </w:rPr>
        <w:t>7</w:t>
      </w:r>
      <w:r w:rsidR="002860E0" w:rsidRPr="00A8708D">
        <w:rPr>
          <w:rFonts w:ascii="宋体" w:hAnsi="宋体" w:cs="宋体" w:hint="eastAsia"/>
          <w:sz w:val="24"/>
          <w:szCs w:val="24"/>
        </w:rPr>
        <w:t>月</w:t>
      </w:r>
      <w:r w:rsidR="002860E0">
        <w:rPr>
          <w:rFonts w:ascii="宋体" w:hAnsi="宋体" w:cs="宋体"/>
          <w:sz w:val="24"/>
          <w:szCs w:val="24"/>
        </w:rPr>
        <w:t>8</w:t>
      </w:r>
      <w:r w:rsidR="002860E0" w:rsidRPr="00A8708D">
        <w:rPr>
          <w:rFonts w:ascii="宋体" w:hAnsi="宋体" w:cs="宋体" w:hint="eastAsia"/>
          <w:sz w:val="24"/>
          <w:szCs w:val="24"/>
        </w:rPr>
        <w:t>日出生，</w:t>
      </w:r>
      <w:r w:rsidR="002860E0">
        <w:rPr>
          <w:rFonts w:ascii="宋体" w:hAnsi="宋体" w:cs="宋体" w:hint="eastAsia"/>
          <w:sz w:val="24"/>
          <w:szCs w:val="24"/>
        </w:rPr>
        <w:t>硕士</w:t>
      </w:r>
      <w:r w:rsidR="002860E0" w:rsidRPr="00A8708D">
        <w:rPr>
          <w:rFonts w:ascii="宋体" w:hAnsi="宋体" w:cs="宋体" w:hint="eastAsia"/>
          <w:sz w:val="24"/>
          <w:szCs w:val="24"/>
        </w:rPr>
        <w:t>，</w:t>
      </w:r>
      <w:r w:rsidR="002860E0">
        <w:rPr>
          <w:rFonts w:ascii="宋体" w:hAnsi="宋体" w:cs="宋体" w:hint="eastAsia"/>
          <w:sz w:val="24"/>
          <w:szCs w:val="24"/>
        </w:rPr>
        <w:t>高级工程师，</w:t>
      </w:r>
      <w:r w:rsidR="002860E0" w:rsidRPr="00FE55FC">
        <w:rPr>
          <w:rFonts w:ascii="宋体" w:hAnsi="宋体" w:cs="宋体" w:hint="eastAsia"/>
          <w:sz w:val="24"/>
          <w:szCs w:val="24"/>
        </w:rPr>
        <w:t>杭州汽轮机股份有限公司工业透平研究院院长。</w:t>
      </w:r>
    </w:p>
    <w:p w:rsidR="002860E0" w:rsidRDefault="002860E0" w:rsidP="00FE387B">
      <w:pPr>
        <w:adjustRightInd w:val="0"/>
        <w:snapToGrid w:val="0"/>
        <w:spacing w:line="460" w:lineRule="atLeast"/>
        <w:ind w:firstLineChars="200" w:firstLine="480"/>
        <w:rPr>
          <w:rFonts w:ascii="宋体" w:cs="宋体"/>
          <w:sz w:val="24"/>
          <w:szCs w:val="24"/>
        </w:rPr>
      </w:pPr>
      <w:r w:rsidRPr="00FE55FC">
        <w:rPr>
          <w:rFonts w:ascii="宋体" w:hAnsi="宋体" w:cs="宋体" w:hint="eastAsia"/>
          <w:sz w:val="24"/>
          <w:szCs w:val="24"/>
        </w:rPr>
        <w:t>主持多项重大装备用工业汽轮机国产化创新项目，</w:t>
      </w:r>
      <w:r w:rsidR="00FE387B" w:rsidRPr="00FE55FC">
        <w:rPr>
          <w:rFonts w:ascii="宋体" w:hAnsi="宋体" w:cs="宋体"/>
          <w:sz w:val="24"/>
          <w:szCs w:val="24"/>
        </w:rPr>
        <w:t>2018</w:t>
      </w:r>
      <w:r w:rsidR="00FE387B" w:rsidRPr="00FE55FC">
        <w:rPr>
          <w:rFonts w:ascii="宋体" w:hAnsi="宋体" w:cs="宋体" w:hint="eastAsia"/>
          <w:sz w:val="24"/>
          <w:szCs w:val="24"/>
        </w:rPr>
        <w:t>年</w:t>
      </w:r>
      <w:r w:rsidR="00FE387B">
        <w:rPr>
          <w:rFonts w:ascii="宋体" w:hAnsi="宋体" w:cs="宋体" w:hint="eastAsia"/>
          <w:sz w:val="24"/>
          <w:szCs w:val="24"/>
        </w:rPr>
        <w:t>、</w:t>
      </w:r>
      <w:r w:rsidRPr="00FE55FC">
        <w:rPr>
          <w:rFonts w:ascii="宋体" w:hAnsi="宋体" w:cs="宋体"/>
          <w:sz w:val="24"/>
          <w:szCs w:val="24"/>
        </w:rPr>
        <w:t>2019</w:t>
      </w:r>
      <w:r w:rsidR="00FE387B">
        <w:rPr>
          <w:rFonts w:ascii="宋体" w:hAnsi="宋体" w:cs="宋体"/>
          <w:sz w:val="24"/>
          <w:szCs w:val="24"/>
        </w:rPr>
        <w:t>年</w:t>
      </w:r>
      <w:r w:rsidRPr="00FE55FC">
        <w:rPr>
          <w:rFonts w:ascii="宋体" w:hAnsi="宋体" w:cs="宋体" w:hint="eastAsia"/>
          <w:sz w:val="24"/>
          <w:szCs w:val="24"/>
        </w:rPr>
        <w:t>获浙江</w:t>
      </w:r>
      <w:r w:rsidR="00FE387B">
        <w:rPr>
          <w:rFonts w:ascii="宋体" w:hAnsi="宋体" w:cs="宋体" w:hint="eastAsia"/>
          <w:sz w:val="24"/>
          <w:szCs w:val="24"/>
        </w:rPr>
        <w:t>省</w:t>
      </w:r>
      <w:r w:rsidRPr="00FE55FC">
        <w:rPr>
          <w:rFonts w:ascii="宋体" w:hAnsi="宋体" w:cs="宋体" w:hint="eastAsia"/>
          <w:sz w:val="24"/>
          <w:szCs w:val="24"/>
        </w:rPr>
        <w:t>机械工业科学技术奖一等奖；</w:t>
      </w:r>
      <w:r w:rsidRPr="00FE55FC">
        <w:rPr>
          <w:rFonts w:ascii="宋体" w:hAnsi="宋体" w:cs="宋体"/>
          <w:sz w:val="24"/>
          <w:szCs w:val="24"/>
        </w:rPr>
        <w:t>2017</w:t>
      </w:r>
      <w:r w:rsidRPr="00FE55FC">
        <w:rPr>
          <w:rFonts w:ascii="宋体" w:hAnsi="宋体" w:cs="宋体" w:hint="eastAsia"/>
          <w:sz w:val="24"/>
          <w:szCs w:val="24"/>
        </w:rPr>
        <w:t>年获浙江省科学技术进步奖一等奖；</w:t>
      </w:r>
      <w:r w:rsidRPr="00FE55FC">
        <w:rPr>
          <w:rFonts w:ascii="宋体" w:hAnsi="宋体" w:cs="宋体"/>
          <w:sz w:val="24"/>
          <w:szCs w:val="24"/>
        </w:rPr>
        <w:t>2017</w:t>
      </w:r>
      <w:r w:rsidRPr="00FE55FC">
        <w:rPr>
          <w:rFonts w:ascii="宋体" w:hAnsi="宋体" w:cs="宋体" w:hint="eastAsia"/>
          <w:sz w:val="24"/>
          <w:szCs w:val="24"/>
        </w:rPr>
        <w:t>年中国机械工业科学技术奖二等奖；</w:t>
      </w:r>
      <w:r w:rsidRPr="00FE55FC">
        <w:rPr>
          <w:rFonts w:ascii="宋体" w:hAnsi="宋体" w:cs="宋体"/>
          <w:sz w:val="24"/>
          <w:szCs w:val="24"/>
        </w:rPr>
        <w:t>2016</w:t>
      </w:r>
      <w:r>
        <w:rPr>
          <w:rFonts w:ascii="宋体" w:hAnsi="宋体" w:cs="宋体" w:hint="eastAsia"/>
          <w:sz w:val="24"/>
          <w:szCs w:val="24"/>
        </w:rPr>
        <w:t>年获浙江机械工业科学技术奖一等奖；</w:t>
      </w:r>
      <w:r w:rsidR="00FE387B">
        <w:rPr>
          <w:rFonts w:ascii="宋体" w:hAnsi="宋体" w:cs="宋体" w:hint="eastAsia"/>
          <w:sz w:val="24"/>
          <w:szCs w:val="24"/>
        </w:rPr>
        <w:t>近</w:t>
      </w:r>
      <w:r w:rsidR="00FE387B">
        <w:rPr>
          <w:rFonts w:ascii="宋体" w:hAnsi="宋体" w:cs="宋体"/>
          <w:sz w:val="24"/>
          <w:szCs w:val="24"/>
        </w:rPr>
        <w:t>年来</w:t>
      </w:r>
      <w:r w:rsidRPr="00FE55FC">
        <w:rPr>
          <w:rFonts w:ascii="宋体" w:hAnsi="宋体" w:cs="宋体" w:hint="eastAsia"/>
          <w:sz w:val="24"/>
          <w:szCs w:val="24"/>
        </w:rPr>
        <w:t>发表论文</w:t>
      </w:r>
      <w:r w:rsidRPr="00FE55FC">
        <w:rPr>
          <w:rFonts w:ascii="宋体" w:hAnsi="宋体" w:cs="宋体"/>
          <w:sz w:val="24"/>
          <w:szCs w:val="24"/>
        </w:rPr>
        <w:t>7</w:t>
      </w:r>
      <w:r w:rsidRPr="00FE55FC">
        <w:rPr>
          <w:rFonts w:ascii="宋体" w:hAnsi="宋体" w:cs="宋体" w:hint="eastAsia"/>
          <w:sz w:val="24"/>
          <w:szCs w:val="24"/>
        </w:rPr>
        <w:t>篇；获得专利</w:t>
      </w:r>
      <w:r w:rsidRPr="00FE55FC">
        <w:rPr>
          <w:rFonts w:ascii="宋体" w:hAnsi="宋体" w:cs="宋体"/>
          <w:sz w:val="24"/>
          <w:szCs w:val="24"/>
        </w:rPr>
        <w:t>7</w:t>
      </w:r>
      <w:r w:rsidRPr="00FE55FC">
        <w:rPr>
          <w:rFonts w:ascii="宋体" w:hAnsi="宋体" w:cs="宋体" w:hint="eastAsia"/>
          <w:sz w:val="24"/>
          <w:szCs w:val="24"/>
        </w:rPr>
        <w:t>项，其中：发明专利</w:t>
      </w:r>
      <w:r w:rsidRPr="00FE55FC">
        <w:rPr>
          <w:rFonts w:ascii="宋体" w:hAnsi="宋体" w:cs="宋体"/>
          <w:sz w:val="24"/>
          <w:szCs w:val="24"/>
        </w:rPr>
        <w:t>3</w:t>
      </w:r>
      <w:r w:rsidRPr="00FE55FC">
        <w:rPr>
          <w:rFonts w:ascii="宋体" w:hAnsi="宋体" w:cs="宋体" w:hint="eastAsia"/>
          <w:sz w:val="24"/>
          <w:szCs w:val="24"/>
        </w:rPr>
        <w:t>项，实用新型专利</w:t>
      </w:r>
      <w:r w:rsidRPr="00FE55FC">
        <w:rPr>
          <w:rFonts w:ascii="宋体" w:hAnsi="宋体" w:cs="宋体"/>
          <w:sz w:val="24"/>
          <w:szCs w:val="24"/>
        </w:rPr>
        <w:t>4</w:t>
      </w:r>
      <w:r w:rsidRPr="00FE55FC">
        <w:rPr>
          <w:rFonts w:ascii="宋体" w:hAnsi="宋体" w:cs="宋体" w:hint="eastAsia"/>
          <w:sz w:val="24"/>
          <w:szCs w:val="24"/>
        </w:rPr>
        <w:t>项。</w:t>
      </w:r>
    </w:p>
    <w:p w:rsidR="002860E0" w:rsidRPr="008E6576" w:rsidRDefault="002860E0" w:rsidP="00FE387B">
      <w:pPr>
        <w:adjustRightInd w:val="0"/>
        <w:snapToGrid w:val="0"/>
        <w:spacing w:line="460" w:lineRule="atLeast"/>
        <w:ind w:firstLineChars="200" w:firstLine="480"/>
        <w:rPr>
          <w:rFonts w:ascii="宋体" w:cs="宋体"/>
          <w:sz w:val="24"/>
          <w:szCs w:val="24"/>
        </w:rPr>
      </w:pPr>
    </w:p>
    <w:p w:rsidR="002860E0" w:rsidRPr="00B629BA" w:rsidRDefault="003E64C3" w:rsidP="00FE387B">
      <w:pPr>
        <w:tabs>
          <w:tab w:val="left" w:pos="6840"/>
        </w:tabs>
        <w:spacing w:line="460" w:lineRule="exact"/>
        <w:ind w:firstLineChars="200" w:firstLine="420"/>
        <w:rPr>
          <w:rFonts w:ascii="宋体" w:cs="宋体"/>
          <w:sz w:val="24"/>
          <w:szCs w:val="24"/>
        </w:rPr>
      </w:pPr>
      <w:r>
        <w:rPr>
          <w:noProof/>
        </w:rPr>
        <w:drawing>
          <wp:anchor distT="0" distB="0" distL="114300" distR="114300" simplePos="0" relativeHeight="251660800" behindDoc="0" locked="0" layoutInCell="1" allowOverlap="1">
            <wp:simplePos x="0" y="0"/>
            <wp:positionH relativeFrom="column">
              <wp:posOffset>11430</wp:posOffset>
            </wp:positionH>
            <wp:positionV relativeFrom="paragraph">
              <wp:posOffset>170815</wp:posOffset>
            </wp:positionV>
            <wp:extent cx="1108710" cy="1447800"/>
            <wp:effectExtent l="19050" t="0" r="0" b="0"/>
            <wp:wrapSquare wrapText="bothSides"/>
            <wp:docPr id="3" name="Picture 2" descr="https://cdn.damo.alibaba.com/f65b2c0d874a59287153ca96700a14fd/%E8%B4%9F%E8%B4%A3%E4%BA%BA-%E7%8E%8B%E5%8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amo.alibaba.com/f65b2c0d874a59287153ca96700a14fd/%E8%B4%9F%E8%B4%A3%E4%BA%BA-%E7%8E%8B%E5%88%9A.jpg"/>
                    <pic:cNvPicPr>
                      <a:picLocks noChangeAspect="1" noChangeArrowheads="1"/>
                    </pic:cNvPicPr>
                  </pic:nvPicPr>
                  <pic:blipFill>
                    <a:blip r:embed="rId7"/>
                    <a:srcRect l="9447" r="11827"/>
                    <a:stretch>
                      <a:fillRect/>
                    </a:stretch>
                  </pic:blipFill>
                  <pic:spPr bwMode="auto">
                    <a:xfrm>
                      <a:off x="0" y="0"/>
                      <a:ext cx="1108710" cy="1447800"/>
                    </a:xfrm>
                    <a:prstGeom prst="rect">
                      <a:avLst/>
                    </a:prstGeom>
                    <a:noFill/>
                  </pic:spPr>
                </pic:pic>
              </a:graphicData>
            </a:graphic>
          </wp:anchor>
        </w:drawing>
      </w:r>
      <w:r w:rsidR="002860E0">
        <w:rPr>
          <w:rFonts w:ascii="宋体" w:hAnsi="宋体" w:cs="宋体"/>
          <w:b/>
          <w:bCs/>
          <w:sz w:val="24"/>
          <w:szCs w:val="24"/>
        </w:rPr>
        <w:t>2</w:t>
      </w:r>
      <w:r w:rsidR="002860E0">
        <w:rPr>
          <w:rFonts w:ascii="宋体" w:hAnsi="宋体" w:cs="宋体" w:hint="eastAsia"/>
          <w:b/>
          <w:bCs/>
          <w:sz w:val="24"/>
          <w:szCs w:val="24"/>
        </w:rPr>
        <w:t>、</w:t>
      </w:r>
      <w:r w:rsidR="002860E0" w:rsidRPr="00B629BA">
        <w:rPr>
          <w:rFonts w:ascii="宋体" w:hAnsi="宋体" w:cs="宋体" w:hint="eastAsia"/>
          <w:b/>
          <w:bCs/>
          <w:sz w:val="24"/>
          <w:szCs w:val="24"/>
        </w:rPr>
        <w:t>王刚</w:t>
      </w:r>
      <w:r w:rsidR="002860E0" w:rsidRPr="00B629BA">
        <w:rPr>
          <w:rFonts w:ascii="宋体" w:cs="宋体"/>
          <w:b/>
          <w:bCs/>
          <w:sz w:val="24"/>
          <w:szCs w:val="24"/>
        </w:rPr>
        <w:t>,</w:t>
      </w:r>
      <w:r w:rsidR="002860E0" w:rsidRPr="00B629BA">
        <w:rPr>
          <w:rFonts w:ascii="宋体" w:hAnsi="宋体" w:cs="宋体" w:hint="eastAsia"/>
          <w:sz w:val="24"/>
          <w:szCs w:val="24"/>
        </w:rPr>
        <w:t>男，</w:t>
      </w:r>
      <w:r w:rsidR="002860E0" w:rsidRPr="00B629BA">
        <w:rPr>
          <w:rFonts w:ascii="宋体" w:hAnsi="宋体" w:cs="宋体"/>
          <w:sz w:val="24"/>
          <w:szCs w:val="24"/>
        </w:rPr>
        <w:t>1982</w:t>
      </w:r>
      <w:r w:rsidR="002860E0" w:rsidRPr="00B629BA">
        <w:rPr>
          <w:rFonts w:ascii="宋体" w:hAnsi="宋体" w:cs="宋体" w:hint="eastAsia"/>
          <w:sz w:val="24"/>
          <w:szCs w:val="24"/>
        </w:rPr>
        <w:t>年</w:t>
      </w:r>
      <w:r w:rsidR="002860E0" w:rsidRPr="00B629BA">
        <w:rPr>
          <w:rFonts w:ascii="宋体" w:hAnsi="宋体" w:cs="宋体"/>
          <w:sz w:val="24"/>
          <w:szCs w:val="24"/>
        </w:rPr>
        <w:t>11</w:t>
      </w:r>
      <w:r w:rsidR="002860E0" w:rsidRPr="00B629BA">
        <w:rPr>
          <w:rFonts w:ascii="宋体" w:hAnsi="宋体" w:cs="宋体" w:hint="eastAsia"/>
          <w:sz w:val="24"/>
          <w:szCs w:val="24"/>
        </w:rPr>
        <w:t>月</w:t>
      </w:r>
      <w:r w:rsidR="002860E0" w:rsidRPr="00B629BA">
        <w:rPr>
          <w:rFonts w:ascii="宋体" w:hAnsi="宋体" w:cs="宋体"/>
          <w:sz w:val="24"/>
          <w:szCs w:val="24"/>
        </w:rPr>
        <w:t>4</w:t>
      </w:r>
      <w:r w:rsidR="002860E0" w:rsidRPr="00B629BA">
        <w:rPr>
          <w:rFonts w:ascii="宋体" w:hAnsi="宋体" w:cs="宋体" w:hint="eastAsia"/>
          <w:sz w:val="24"/>
          <w:szCs w:val="24"/>
        </w:rPr>
        <w:t>日出生，博士，研究员，阿里巴巴达摩院自动驾驶实验室主任。</w:t>
      </w:r>
    </w:p>
    <w:p w:rsidR="002860E0" w:rsidRDefault="002860E0" w:rsidP="00FE387B">
      <w:pPr>
        <w:tabs>
          <w:tab w:val="left" w:pos="6840"/>
        </w:tabs>
        <w:spacing w:line="460" w:lineRule="exact"/>
        <w:ind w:firstLineChars="200" w:firstLine="480"/>
        <w:rPr>
          <w:rFonts w:ascii="宋体" w:cs="宋体"/>
          <w:sz w:val="24"/>
          <w:szCs w:val="24"/>
        </w:rPr>
      </w:pPr>
      <w:r w:rsidRPr="00B629BA">
        <w:rPr>
          <w:rFonts w:ascii="宋体" w:hAnsi="宋体" w:cs="宋体" w:hint="eastAsia"/>
          <w:sz w:val="24"/>
          <w:szCs w:val="24"/>
        </w:rPr>
        <w:t>致力于高新技术的产业化和落地。</w:t>
      </w:r>
      <w:r>
        <w:rPr>
          <w:rFonts w:ascii="宋体" w:hAnsi="宋体" w:cs="宋体" w:hint="eastAsia"/>
          <w:sz w:val="24"/>
          <w:szCs w:val="24"/>
        </w:rPr>
        <w:t>为智能音箱天猫精灵的技术负责人，</w:t>
      </w:r>
      <w:r w:rsidRPr="00B629BA">
        <w:rPr>
          <w:rFonts w:ascii="宋体" w:hAnsi="宋体" w:cs="宋体" w:hint="eastAsia"/>
          <w:sz w:val="24"/>
          <w:szCs w:val="24"/>
        </w:rPr>
        <w:t>带动了一系列智能</w:t>
      </w:r>
      <w:r w:rsidRPr="00B629BA">
        <w:rPr>
          <w:rFonts w:ascii="宋体" w:hAnsi="宋体" w:cs="宋体"/>
          <w:sz w:val="24"/>
          <w:szCs w:val="24"/>
        </w:rPr>
        <w:t>IOT</w:t>
      </w:r>
      <w:r w:rsidRPr="00B629BA">
        <w:rPr>
          <w:rFonts w:ascii="宋体" w:hAnsi="宋体" w:cs="宋体" w:hint="eastAsia"/>
          <w:sz w:val="24"/>
          <w:szCs w:val="24"/>
        </w:rPr>
        <w:t>产品的发展。加入达摩院后专注于无人驾驶物流车技术攻关，视觉检测算法获得</w:t>
      </w:r>
      <w:r w:rsidRPr="00B629BA">
        <w:rPr>
          <w:rFonts w:ascii="宋体" w:hAnsi="宋体" w:cs="宋体"/>
          <w:sz w:val="24"/>
          <w:szCs w:val="24"/>
        </w:rPr>
        <w:t xml:space="preserve">UA-DETRAC </w:t>
      </w:r>
      <w:r w:rsidRPr="00B629BA">
        <w:rPr>
          <w:rFonts w:ascii="宋体" w:hAnsi="宋体" w:cs="宋体" w:hint="eastAsia"/>
          <w:sz w:val="24"/>
          <w:szCs w:val="24"/>
        </w:rPr>
        <w:t>数据测试排名第一、</w:t>
      </w:r>
      <w:r w:rsidRPr="00B629BA">
        <w:rPr>
          <w:rFonts w:ascii="宋体" w:hAnsi="宋体" w:cs="宋体"/>
          <w:sz w:val="24"/>
          <w:szCs w:val="24"/>
        </w:rPr>
        <w:t>3D</w:t>
      </w:r>
      <w:r w:rsidRPr="00B629BA">
        <w:rPr>
          <w:rFonts w:ascii="宋体" w:hAnsi="宋体" w:cs="宋体" w:hint="eastAsia"/>
          <w:sz w:val="24"/>
          <w:szCs w:val="24"/>
        </w:rPr>
        <w:t>检测算法在国际公开测试集</w:t>
      </w:r>
      <w:r w:rsidRPr="00B629BA">
        <w:rPr>
          <w:rFonts w:ascii="宋体" w:hAnsi="宋体" w:cs="宋体"/>
          <w:sz w:val="24"/>
          <w:szCs w:val="24"/>
        </w:rPr>
        <w:t>KITTI</w:t>
      </w:r>
      <w:r w:rsidRPr="00B629BA">
        <w:rPr>
          <w:rFonts w:ascii="宋体" w:hAnsi="宋体" w:cs="宋体" w:hint="eastAsia"/>
          <w:sz w:val="24"/>
          <w:szCs w:val="24"/>
        </w:rPr>
        <w:t>上获得排名第一。</w:t>
      </w:r>
      <w:r w:rsidRPr="00B629BA">
        <w:rPr>
          <w:rFonts w:ascii="宋体" w:hAnsi="宋体" w:cs="宋体"/>
          <w:sz w:val="24"/>
          <w:szCs w:val="24"/>
        </w:rPr>
        <w:t>2017</w:t>
      </w:r>
      <w:r w:rsidRPr="00B629BA">
        <w:rPr>
          <w:rFonts w:ascii="宋体" w:hAnsi="宋体" w:cs="宋体" w:hint="eastAsia"/>
          <w:sz w:val="24"/>
          <w:szCs w:val="24"/>
        </w:rPr>
        <w:t>年入选麻省理工大学技术评论杂志全球</w:t>
      </w:r>
      <w:r w:rsidRPr="00B629BA">
        <w:rPr>
          <w:rFonts w:ascii="宋体" w:hAnsi="宋体" w:cs="宋体"/>
          <w:sz w:val="24"/>
          <w:szCs w:val="24"/>
        </w:rPr>
        <w:t>35</w:t>
      </w:r>
      <w:r w:rsidRPr="00B629BA">
        <w:rPr>
          <w:rFonts w:ascii="宋体" w:hAnsi="宋体" w:cs="宋体" w:hint="eastAsia"/>
          <w:sz w:val="24"/>
          <w:szCs w:val="24"/>
        </w:rPr>
        <w:t>名</w:t>
      </w:r>
      <w:r w:rsidRPr="00B629BA">
        <w:rPr>
          <w:rFonts w:ascii="宋体" w:hAnsi="宋体" w:cs="宋体"/>
          <w:sz w:val="24"/>
          <w:szCs w:val="24"/>
        </w:rPr>
        <w:t>35</w:t>
      </w:r>
      <w:r w:rsidRPr="00B629BA">
        <w:rPr>
          <w:rFonts w:ascii="宋体" w:hAnsi="宋体" w:cs="宋体" w:hint="eastAsia"/>
          <w:sz w:val="24"/>
          <w:szCs w:val="24"/>
        </w:rPr>
        <w:t>岁以下青年创新者。</w:t>
      </w:r>
    </w:p>
    <w:p w:rsidR="002860E0" w:rsidRPr="004B07BA" w:rsidRDefault="002860E0" w:rsidP="00FE387B">
      <w:pPr>
        <w:tabs>
          <w:tab w:val="left" w:pos="6840"/>
        </w:tabs>
        <w:spacing w:line="460" w:lineRule="exact"/>
        <w:ind w:firstLineChars="200" w:firstLine="480"/>
        <w:rPr>
          <w:rFonts w:ascii="宋体" w:cs="宋体"/>
          <w:sz w:val="24"/>
          <w:szCs w:val="24"/>
        </w:rPr>
      </w:pPr>
    </w:p>
    <w:p w:rsidR="002860E0" w:rsidRPr="004D75CD" w:rsidRDefault="002860E0" w:rsidP="00355B7B">
      <w:pPr>
        <w:adjustRightInd w:val="0"/>
        <w:snapToGrid w:val="0"/>
        <w:rPr>
          <w:rFonts w:ascii="宋体" w:cs="宋体"/>
          <w:sz w:val="24"/>
          <w:szCs w:val="24"/>
        </w:rPr>
      </w:pPr>
    </w:p>
    <w:p w:rsidR="002860E0" w:rsidRPr="00680FB4" w:rsidRDefault="003E64C3" w:rsidP="00FE387B">
      <w:pPr>
        <w:spacing w:line="460" w:lineRule="exact"/>
        <w:ind w:firstLineChars="200" w:firstLine="420"/>
        <w:rPr>
          <w:rFonts w:ascii="宋体" w:cs="Times New Roman"/>
          <w:b/>
          <w:bCs/>
          <w:sz w:val="24"/>
          <w:szCs w:val="24"/>
        </w:rPr>
      </w:pPr>
      <w:r>
        <w:rPr>
          <w:noProof/>
        </w:rPr>
        <w:drawing>
          <wp:anchor distT="0" distB="0" distL="114300" distR="114300" simplePos="0" relativeHeight="251656704" behindDoc="0" locked="0" layoutInCell="1" allowOverlap="1">
            <wp:simplePos x="0" y="0"/>
            <wp:positionH relativeFrom="column">
              <wp:posOffset>56515</wp:posOffset>
            </wp:positionH>
            <wp:positionV relativeFrom="paragraph">
              <wp:posOffset>4445</wp:posOffset>
            </wp:positionV>
            <wp:extent cx="924560" cy="1295400"/>
            <wp:effectExtent l="19050" t="0" r="8890" b="0"/>
            <wp:wrapSquare wrapText="bothSides"/>
            <wp:docPr id="4" name="图片 3"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证件照"/>
                    <pic:cNvPicPr>
                      <a:picLocks noChangeAspect="1" noChangeArrowheads="1"/>
                    </pic:cNvPicPr>
                  </pic:nvPicPr>
                  <pic:blipFill>
                    <a:blip r:embed="rId8"/>
                    <a:srcRect/>
                    <a:stretch>
                      <a:fillRect/>
                    </a:stretch>
                  </pic:blipFill>
                  <pic:spPr bwMode="auto">
                    <a:xfrm>
                      <a:off x="0" y="0"/>
                      <a:ext cx="924560" cy="1295400"/>
                    </a:xfrm>
                    <a:prstGeom prst="rect">
                      <a:avLst/>
                    </a:prstGeom>
                    <a:noFill/>
                  </pic:spPr>
                </pic:pic>
              </a:graphicData>
            </a:graphic>
          </wp:anchor>
        </w:drawing>
      </w:r>
      <w:r w:rsidR="002860E0">
        <w:rPr>
          <w:rFonts w:ascii="宋体" w:hAnsi="宋体" w:cs="宋体"/>
          <w:b/>
          <w:bCs/>
          <w:sz w:val="24"/>
          <w:szCs w:val="24"/>
        </w:rPr>
        <w:t>3</w:t>
      </w:r>
      <w:r w:rsidR="002860E0">
        <w:rPr>
          <w:rFonts w:ascii="宋体" w:hAnsi="宋体" w:cs="宋体" w:hint="eastAsia"/>
          <w:b/>
          <w:bCs/>
          <w:sz w:val="24"/>
          <w:szCs w:val="24"/>
        </w:rPr>
        <w:t>、</w:t>
      </w:r>
      <w:r w:rsidR="002860E0" w:rsidRPr="00680FB4">
        <w:rPr>
          <w:rFonts w:ascii="宋体" w:hAnsi="宋体" w:cs="宋体" w:hint="eastAsia"/>
          <w:b/>
          <w:bCs/>
          <w:sz w:val="24"/>
          <w:szCs w:val="24"/>
        </w:rPr>
        <w:t>李柳萌</w:t>
      </w:r>
      <w:r w:rsidR="002860E0" w:rsidRPr="00680FB4">
        <w:rPr>
          <w:rFonts w:ascii="宋体" w:hAnsi="宋体" w:cs="宋体" w:hint="eastAsia"/>
          <w:sz w:val="24"/>
          <w:szCs w:val="24"/>
        </w:rPr>
        <w:t>，男，</w:t>
      </w:r>
      <w:r w:rsidR="002860E0" w:rsidRPr="00680FB4">
        <w:rPr>
          <w:rFonts w:ascii="宋体" w:hAnsi="宋体" w:cs="宋体"/>
          <w:sz w:val="24"/>
          <w:szCs w:val="24"/>
        </w:rPr>
        <w:t>1985</w:t>
      </w:r>
      <w:r w:rsidR="002860E0" w:rsidRPr="00680FB4">
        <w:rPr>
          <w:rFonts w:ascii="宋体" w:hAnsi="宋体" w:cs="宋体" w:hint="eastAsia"/>
          <w:sz w:val="24"/>
          <w:szCs w:val="24"/>
        </w:rPr>
        <w:t>年</w:t>
      </w:r>
      <w:r w:rsidR="002860E0" w:rsidRPr="00680FB4">
        <w:rPr>
          <w:rFonts w:ascii="宋体" w:hAnsi="宋体" w:cs="宋体"/>
          <w:sz w:val="24"/>
          <w:szCs w:val="24"/>
        </w:rPr>
        <w:t>6</w:t>
      </w:r>
      <w:r w:rsidR="002860E0" w:rsidRPr="00680FB4">
        <w:rPr>
          <w:rFonts w:ascii="宋体" w:hAnsi="宋体" w:cs="宋体" w:hint="eastAsia"/>
          <w:sz w:val="24"/>
          <w:szCs w:val="24"/>
        </w:rPr>
        <w:t>月</w:t>
      </w:r>
      <w:r w:rsidR="002860E0" w:rsidRPr="00680FB4">
        <w:rPr>
          <w:rFonts w:ascii="宋体" w:hAnsi="宋体" w:cs="宋体"/>
          <w:sz w:val="24"/>
          <w:szCs w:val="24"/>
        </w:rPr>
        <w:t>17</w:t>
      </w:r>
      <w:r w:rsidR="002860E0" w:rsidRPr="00680FB4">
        <w:rPr>
          <w:rFonts w:ascii="宋体" w:hAnsi="宋体" w:cs="宋体" w:hint="eastAsia"/>
          <w:sz w:val="24"/>
          <w:szCs w:val="24"/>
        </w:rPr>
        <w:t>日出生，硕士，高级畜牧师</w:t>
      </w:r>
      <w:r w:rsidR="002860E0">
        <w:rPr>
          <w:rFonts w:ascii="宋体" w:hAnsi="宋体" w:cs="宋体" w:hint="eastAsia"/>
          <w:sz w:val="24"/>
          <w:szCs w:val="24"/>
        </w:rPr>
        <w:t>、</w:t>
      </w:r>
      <w:r w:rsidR="002860E0" w:rsidRPr="00680FB4">
        <w:rPr>
          <w:rFonts w:ascii="宋体" w:hAnsi="宋体" w:cs="宋体" w:hint="eastAsia"/>
          <w:sz w:val="24"/>
          <w:szCs w:val="24"/>
        </w:rPr>
        <w:t>高级技师，浙江金蛋科技有限公司董事长</w:t>
      </w:r>
      <w:r w:rsidR="002860E0">
        <w:rPr>
          <w:rFonts w:ascii="宋体" w:hAnsi="宋体" w:cs="宋体" w:hint="eastAsia"/>
          <w:sz w:val="24"/>
          <w:szCs w:val="24"/>
        </w:rPr>
        <w:t>，</w:t>
      </w:r>
      <w:r w:rsidR="002860E0" w:rsidRPr="00680FB4">
        <w:rPr>
          <w:rFonts w:ascii="宋体" w:hAnsi="宋体" w:cs="宋体" w:hint="eastAsia"/>
          <w:sz w:val="24"/>
          <w:szCs w:val="24"/>
        </w:rPr>
        <w:t>杭州市萧山区基弗航空航天创新技术研究院院长。</w:t>
      </w:r>
    </w:p>
    <w:p w:rsidR="002860E0" w:rsidRPr="00680FB4" w:rsidRDefault="002860E0" w:rsidP="00FE387B">
      <w:pPr>
        <w:spacing w:line="460" w:lineRule="exact"/>
        <w:ind w:firstLineChars="200" w:firstLine="480"/>
        <w:rPr>
          <w:rFonts w:ascii="宋体" w:cs="Times New Roman"/>
          <w:sz w:val="24"/>
          <w:szCs w:val="24"/>
        </w:rPr>
      </w:pPr>
      <w:r>
        <w:rPr>
          <w:rFonts w:ascii="宋体" w:hAnsi="宋体" w:cs="宋体" w:hint="eastAsia"/>
          <w:sz w:val="24"/>
          <w:szCs w:val="24"/>
        </w:rPr>
        <w:t>主要从事禽类养殖技术研究。</w:t>
      </w:r>
      <w:r w:rsidRPr="00680FB4">
        <w:rPr>
          <w:rFonts w:ascii="宋体" w:hAnsi="宋体" w:cs="宋体"/>
          <w:sz w:val="24"/>
          <w:szCs w:val="24"/>
        </w:rPr>
        <w:t>2019</w:t>
      </w:r>
      <w:r w:rsidRPr="00680FB4">
        <w:rPr>
          <w:rFonts w:ascii="宋体" w:hAnsi="宋体" w:cs="宋体" w:hint="eastAsia"/>
          <w:sz w:val="24"/>
          <w:szCs w:val="24"/>
        </w:rPr>
        <w:t>年</w:t>
      </w:r>
      <w:r>
        <w:rPr>
          <w:rFonts w:ascii="宋体" w:hAnsi="宋体" w:cs="宋体" w:hint="eastAsia"/>
          <w:sz w:val="24"/>
          <w:szCs w:val="24"/>
        </w:rPr>
        <w:t>获</w:t>
      </w:r>
      <w:r w:rsidRPr="00680FB4">
        <w:rPr>
          <w:rFonts w:ascii="宋体" w:hAnsi="宋体" w:cs="宋体" w:hint="eastAsia"/>
          <w:sz w:val="24"/>
          <w:szCs w:val="24"/>
        </w:rPr>
        <w:t>国家科学技术进步奖二等奖、</w:t>
      </w:r>
      <w:r w:rsidRPr="00680FB4">
        <w:rPr>
          <w:rFonts w:ascii="宋体" w:hAnsi="宋体" w:cs="宋体"/>
          <w:sz w:val="24"/>
          <w:szCs w:val="24"/>
        </w:rPr>
        <w:t>2016</w:t>
      </w:r>
      <w:r w:rsidRPr="00680FB4">
        <w:rPr>
          <w:rFonts w:ascii="宋体" w:hAnsi="宋体" w:cs="宋体" w:hint="eastAsia"/>
          <w:sz w:val="24"/>
          <w:szCs w:val="24"/>
        </w:rPr>
        <w:t>年</w:t>
      </w:r>
      <w:r>
        <w:rPr>
          <w:rFonts w:ascii="宋体" w:hAnsi="宋体" w:cs="宋体" w:hint="eastAsia"/>
          <w:sz w:val="24"/>
          <w:szCs w:val="24"/>
        </w:rPr>
        <w:t>获</w:t>
      </w:r>
      <w:r w:rsidRPr="00680FB4">
        <w:rPr>
          <w:rFonts w:ascii="宋体" w:hAnsi="宋体" w:cs="宋体" w:hint="eastAsia"/>
          <w:sz w:val="24"/>
          <w:szCs w:val="24"/>
        </w:rPr>
        <w:t>浙江省科学技术进步奖一等</w:t>
      </w:r>
      <w:r>
        <w:rPr>
          <w:rFonts w:ascii="宋体" w:hAnsi="宋体" w:cs="宋体" w:hint="eastAsia"/>
          <w:sz w:val="24"/>
          <w:szCs w:val="24"/>
        </w:rPr>
        <w:t>奖；</w:t>
      </w:r>
      <w:r w:rsidRPr="00680FB4">
        <w:rPr>
          <w:rFonts w:ascii="宋体" w:hAnsi="宋体" w:cs="宋体" w:hint="eastAsia"/>
          <w:sz w:val="24"/>
          <w:szCs w:val="24"/>
        </w:rPr>
        <w:t>曾获得</w:t>
      </w:r>
      <w:r w:rsidRPr="00680FB4">
        <w:rPr>
          <w:rFonts w:ascii="宋体" w:hAnsi="宋体" w:cs="宋体"/>
          <w:sz w:val="24"/>
          <w:szCs w:val="24"/>
        </w:rPr>
        <w:t>2017</w:t>
      </w:r>
      <w:r w:rsidRPr="00680FB4">
        <w:rPr>
          <w:rFonts w:ascii="宋体" w:hAnsi="宋体" w:cs="宋体" w:hint="eastAsia"/>
          <w:sz w:val="24"/>
          <w:szCs w:val="24"/>
        </w:rPr>
        <w:t>年浙江省青年岗位能手荣誉称号</w:t>
      </w:r>
      <w:r>
        <w:rPr>
          <w:rFonts w:ascii="宋体" w:hAnsi="宋体" w:cs="宋体" w:hint="eastAsia"/>
          <w:sz w:val="24"/>
          <w:szCs w:val="24"/>
        </w:rPr>
        <w:t>。</w:t>
      </w:r>
      <w:r w:rsidRPr="00680FB4">
        <w:rPr>
          <w:rFonts w:ascii="宋体" w:hAnsi="宋体" w:cs="宋体" w:hint="eastAsia"/>
          <w:sz w:val="24"/>
          <w:szCs w:val="24"/>
        </w:rPr>
        <w:t>授权专利</w:t>
      </w:r>
      <w:r w:rsidRPr="00680FB4">
        <w:rPr>
          <w:rFonts w:ascii="宋体" w:hAnsi="宋体" w:cs="宋体"/>
          <w:sz w:val="24"/>
          <w:szCs w:val="24"/>
        </w:rPr>
        <w:t>11</w:t>
      </w:r>
      <w:r w:rsidRPr="00680FB4">
        <w:rPr>
          <w:rFonts w:ascii="宋体" w:hAnsi="宋体" w:cs="宋体" w:hint="eastAsia"/>
          <w:sz w:val="24"/>
          <w:szCs w:val="24"/>
        </w:rPr>
        <w:t>项，其中国家发明专利</w:t>
      </w:r>
      <w:r w:rsidRPr="00680FB4">
        <w:rPr>
          <w:rFonts w:ascii="宋体" w:hAnsi="宋体" w:cs="宋体"/>
          <w:sz w:val="24"/>
          <w:szCs w:val="24"/>
        </w:rPr>
        <w:t>2</w:t>
      </w:r>
      <w:r w:rsidRPr="00680FB4">
        <w:rPr>
          <w:rFonts w:ascii="宋体" w:hAnsi="宋体" w:cs="宋体" w:hint="eastAsia"/>
          <w:sz w:val="24"/>
          <w:szCs w:val="24"/>
        </w:rPr>
        <w:t>项、实用新型专利</w:t>
      </w:r>
      <w:r w:rsidRPr="00680FB4">
        <w:rPr>
          <w:rFonts w:ascii="宋体" w:hAnsi="宋体" w:cs="宋体"/>
          <w:sz w:val="24"/>
          <w:szCs w:val="24"/>
        </w:rPr>
        <w:t>8</w:t>
      </w:r>
      <w:r>
        <w:rPr>
          <w:rFonts w:ascii="宋体" w:hAnsi="宋体" w:cs="宋体" w:hint="eastAsia"/>
          <w:sz w:val="24"/>
          <w:szCs w:val="24"/>
        </w:rPr>
        <w:t>项为第一完成人</w:t>
      </w:r>
      <w:r w:rsidRPr="00680FB4">
        <w:rPr>
          <w:rFonts w:ascii="宋体" w:hAnsi="宋体" w:cs="宋体" w:hint="eastAsia"/>
          <w:sz w:val="24"/>
          <w:szCs w:val="24"/>
        </w:rPr>
        <w:t>。</w:t>
      </w:r>
    </w:p>
    <w:p w:rsidR="002860E0" w:rsidRPr="00680FB4" w:rsidRDefault="003E64C3" w:rsidP="00FE387B">
      <w:pPr>
        <w:spacing w:line="460" w:lineRule="exact"/>
        <w:ind w:firstLineChars="200" w:firstLine="420"/>
        <w:rPr>
          <w:rFonts w:ascii="宋体" w:cs="Times New Roman"/>
          <w:sz w:val="24"/>
          <w:szCs w:val="24"/>
        </w:rPr>
      </w:pPr>
      <w:r>
        <w:rPr>
          <w:noProof/>
        </w:rPr>
        <w:drawing>
          <wp:anchor distT="0" distB="0" distL="114300" distR="114300" simplePos="0" relativeHeight="251657728" behindDoc="0" locked="0" layoutInCell="1" allowOverlap="1">
            <wp:simplePos x="0" y="0"/>
            <wp:positionH relativeFrom="page">
              <wp:posOffset>1143000</wp:posOffset>
            </wp:positionH>
            <wp:positionV relativeFrom="paragraph">
              <wp:posOffset>105410</wp:posOffset>
            </wp:positionV>
            <wp:extent cx="922020" cy="1318260"/>
            <wp:effectExtent l="19050" t="0" r="0" b="0"/>
            <wp:wrapSquare wrapText="bothSides"/>
            <wp:docPr id="5" name="图片 5" descr="63d0c529232f2eee936cd4e75d7d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3d0c529232f2eee936cd4e75d7ddcd"/>
                    <pic:cNvPicPr>
                      <a:picLocks noChangeAspect="1" noChangeArrowheads="1"/>
                    </pic:cNvPicPr>
                  </pic:nvPicPr>
                  <pic:blipFill>
                    <a:blip r:embed="rId9"/>
                    <a:srcRect/>
                    <a:stretch>
                      <a:fillRect/>
                    </a:stretch>
                  </pic:blipFill>
                  <pic:spPr bwMode="auto">
                    <a:xfrm>
                      <a:off x="0" y="0"/>
                      <a:ext cx="922020" cy="1318260"/>
                    </a:xfrm>
                    <a:prstGeom prst="rect">
                      <a:avLst/>
                    </a:prstGeom>
                    <a:noFill/>
                  </pic:spPr>
                </pic:pic>
              </a:graphicData>
            </a:graphic>
          </wp:anchor>
        </w:drawing>
      </w:r>
      <w:r w:rsidR="002860E0">
        <w:rPr>
          <w:rFonts w:ascii="宋体" w:hAnsi="宋体" w:cs="宋体"/>
          <w:b/>
          <w:bCs/>
          <w:sz w:val="24"/>
          <w:szCs w:val="24"/>
        </w:rPr>
        <w:t>4</w:t>
      </w:r>
      <w:r w:rsidR="002860E0" w:rsidRPr="0010327E">
        <w:rPr>
          <w:rFonts w:ascii="宋体" w:hAnsi="宋体" w:cs="宋体" w:hint="eastAsia"/>
          <w:b/>
          <w:bCs/>
          <w:sz w:val="24"/>
          <w:szCs w:val="24"/>
        </w:rPr>
        <w:t>、张杭君</w:t>
      </w:r>
      <w:r w:rsidR="002860E0">
        <w:rPr>
          <w:rFonts w:ascii="宋体" w:hAnsi="宋体" w:cs="宋体" w:hint="eastAsia"/>
          <w:sz w:val="24"/>
          <w:szCs w:val="24"/>
        </w:rPr>
        <w:t>，</w:t>
      </w:r>
      <w:r w:rsidR="002860E0" w:rsidRPr="00680FB4">
        <w:rPr>
          <w:rFonts w:ascii="宋体" w:hAnsi="宋体" w:cs="宋体" w:hint="eastAsia"/>
          <w:sz w:val="24"/>
          <w:szCs w:val="24"/>
        </w:rPr>
        <w:t>男，</w:t>
      </w:r>
      <w:r w:rsidR="002860E0" w:rsidRPr="00680FB4">
        <w:rPr>
          <w:rFonts w:ascii="宋体" w:hAnsi="宋体" w:cs="宋体"/>
          <w:sz w:val="24"/>
          <w:szCs w:val="24"/>
        </w:rPr>
        <w:t>1980</w:t>
      </w:r>
      <w:r w:rsidR="002860E0" w:rsidRPr="00680FB4">
        <w:rPr>
          <w:rFonts w:ascii="宋体" w:hAnsi="宋体" w:cs="宋体" w:hint="eastAsia"/>
          <w:sz w:val="24"/>
          <w:szCs w:val="24"/>
        </w:rPr>
        <w:t>年</w:t>
      </w:r>
      <w:r w:rsidR="002860E0" w:rsidRPr="00680FB4">
        <w:rPr>
          <w:rFonts w:ascii="宋体" w:hAnsi="宋体" w:cs="宋体"/>
          <w:sz w:val="24"/>
          <w:szCs w:val="24"/>
        </w:rPr>
        <w:t>2</w:t>
      </w:r>
      <w:r w:rsidR="002860E0" w:rsidRPr="00680FB4">
        <w:rPr>
          <w:rFonts w:ascii="宋体" w:hAnsi="宋体" w:cs="宋体" w:hint="eastAsia"/>
          <w:sz w:val="24"/>
          <w:szCs w:val="24"/>
        </w:rPr>
        <w:t>月</w:t>
      </w:r>
      <w:r w:rsidR="002860E0" w:rsidRPr="00680FB4">
        <w:rPr>
          <w:rFonts w:ascii="宋体" w:hAnsi="宋体" w:cs="宋体"/>
          <w:sz w:val="24"/>
          <w:szCs w:val="24"/>
        </w:rPr>
        <w:t>27</w:t>
      </w:r>
      <w:r w:rsidR="002860E0" w:rsidRPr="00680FB4">
        <w:rPr>
          <w:rFonts w:ascii="宋体" w:hAnsi="宋体" w:cs="宋体" w:hint="eastAsia"/>
          <w:sz w:val="24"/>
          <w:szCs w:val="24"/>
        </w:rPr>
        <w:t>日出生，博士，教授，杭州师范大学生命与环境科学学院执行院长。</w:t>
      </w:r>
    </w:p>
    <w:p w:rsidR="002860E0" w:rsidRPr="00680FB4" w:rsidRDefault="002860E0" w:rsidP="00FE387B">
      <w:pPr>
        <w:spacing w:line="460" w:lineRule="exact"/>
        <w:ind w:firstLineChars="200" w:firstLine="480"/>
        <w:rPr>
          <w:rFonts w:ascii="宋体" w:cs="Times New Roman"/>
          <w:sz w:val="24"/>
          <w:szCs w:val="24"/>
        </w:rPr>
      </w:pPr>
      <w:r w:rsidRPr="00680FB4">
        <w:rPr>
          <w:rFonts w:ascii="宋体" w:hAnsi="宋体" w:cs="宋体" w:hint="eastAsia"/>
          <w:sz w:val="24"/>
          <w:szCs w:val="24"/>
        </w:rPr>
        <w:t>主要从事生态风险与污染修复研究。以第一完成人荣获</w:t>
      </w:r>
      <w:r w:rsidRPr="00680FB4">
        <w:rPr>
          <w:rFonts w:ascii="宋体" w:hAnsi="宋体" w:cs="宋体"/>
          <w:sz w:val="24"/>
          <w:szCs w:val="24"/>
        </w:rPr>
        <w:t>2017</w:t>
      </w:r>
      <w:r w:rsidRPr="00680FB4">
        <w:rPr>
          <w:rFonts w:ascii="宋体" w:hAnsi="宋体" w:cs="宋体" w:hint="eastAsia"/>
          <w:sz w:val="24"/>
          <w:szCs w:val="24"/>
        </w:rPr>
        <w:lastRenderedPageBreak/>
        <w:t>年浙江省科</w:t>
      </w:r>
      <w:r>
        <w:rPr>
          <w:rFonts w:ascii="宋体" w:hAnsi="宋体" w:cs="宋体" w:hint="eastAsia"/>
          <w:sz w:val="24"/>
          <w:szCs w:val="24"/>
        </w:rPr>
        <w:t>学</w:t>
      </w:r>
      <w:r w:rsidRPr="00680FB4">
        <w:rPr>
          <w:rFonts w:ascii="宋体" w:hAnsi="宋体" w:cs="宋体" w:hint="eastAsia"/>
          <w:sz w:val="24"/>
          <w:szCs w:val="24"/>
        </w:rPr>
        <w:t>技</w:t>
      </w:r>
      <w:r>
        <w:rPr>
          <w:rFonts w:ascii="宋体" w:hAnsi="宋体" w:cs="宋体" w:hint="eastAsia"/>
          <w:sz w:val="24"/>
          <w:szCs w:val="24"/>
        </w:rPr>
        <w:t>术</w:t>
      </w:r>
      <w:r w:rsidRPr="00680FB4">
        <w:rPr>
          <w:rFonts w:ascii="宋体" w:hAnsi="宋体" w:cs="宋体" w:hint="eastAsia"/>
          <w:sz w:val="24"/>
          <w:szCs w:val="24"/>
        </w:rPr>
        <w:t>进步</w:t>
      </w:r>
      <w:r>
        <w:rPr>
          <w:rFonts w:ascii="宋体" w:hAnsi="宋体" w:cs="宋体" w:hint="eastAsia"/>
          <w:sz w:val="24"/>
          <w:szCs w:val="24"/>
        </w:rPr>
        <w:t>奖</w:t>
      </w:r>
      <w:r w:rsidRPr="00680FB4">
        <w:rPr>
          <w:rFonts w:ascii="宋体" w:hAnsi="宋体" w:cs="宋体" w:hint="eastAsia"/>
          <w:sz w:val="24"/>
          <w:szCs w:val="24"/>
        </w:rPr>
        <w:t>二等奖、浙江省环境保护</w:t>
      </w:r>
      <w:r>
        <w:rPr>
          <w:rFonts w:ascii="宋体" w:hAnsi="宋体" w:cs="宋体" w:hint="eastAsia"/>
          <w:sz w:val="24"/>
          <w:szCs w:val="24"/>
        </w:rPr>
        <w:t>科学技术</w:t>
      </w:r>
      <w:r w:rsidRPr="00680FB4">
        <w:rPr>
          <w:rFonts w:ascii="宋体" w:hAnsi="宋体" w:cs="宋体" w:hint="eastAsia"/>
          <w:sz w:val="24"/>
          <w:szCs w:val="24"/>
        </w:rPr>
        <w:t>进步</w:t>
      </w:r>
      <w:r>
        <w:rPr>
          <w:rFonts w:ascii="宋体" w:hAnsi="宋体" w:cs="宋体" w:hint="eastAsia"/>
          <w:sz w:val="24"/>
          <w:szCs w:val="24"/>
        </w:rPr>
        <w:t>奖</w:t>
      </w:r>
      <w:r w:rsidRPr="00680FB4">
        <w:rPr>
          <w:rFonts w:ascii="宋体" w:hAnsi="宋体" w:cs="宋体" w:hint="eastAsia"/>
          <w:sz w:val="24"/>
          <w:szCs w:val="24"/>
        </w:rPr>
        <w:t>二等奖。</w:t>
      </w:r>
      <w:r w:rsidR="003E64C3">
        <w:rPr>
          <w:rFonts w:ascii="宋体" w:hAnsi="宋体" w:cs="宋体" w:hint="eastAsia"/>
          <w:sz w:val="24"/>
          <w:szCs w:val="24"/>
        </w:rPr>
        <w:t>近年来</w:t>
      </w:r>
      <w:r w:rsidRPr="00680FB4">
        <w:rPr>
          <w:rFonts w:ascii="宋体" w:hAnsi="宋体" w:cs="宋体" w:hint="eastAsia"/>
          <w:sz w:val="24"/>
          <w:szCs w:val="24"/>
        </w:rPr>
        <w:t>共发表</w:t>
      </w:r>
      <w:r w:rsidRPr="00680FB4">
        <w:rPr>
          <w:rFonts w:ascii="宋体" w:hAnsi="宋体" w:cs="宋体"/>
          <w:sz w:val="24"/>
          <w:szCs w:val="24"/>
        </w:rPr>
        <w:t>SCI</w:t>
      </w:r>
      <w:r w:rsidRPr="00680FB4">
        <w:rPr>
          <w:rFonts w:ascii="宋体" w:hAnsi="宋体" w:cs="宋体" w:hint="eastAsia"/>
          <w:sz w:val="24"/>
          <w:szCs w:val="24"/>
        </w:rPr>
        <w:t>期刊论文</w:t>
      </w:r>
      <w:r w:rsidRPr="00680FB4">
        <w:rPr>
          <w:rFonts w:ascii="宋体" w:hAnsi="宋体" w:cs="宋体"/>
          <w:sz w:val="24"/>
          <w:szCs w:val="24"/>
        </w:rPr>
        <w:t>42</w:t>
      </w:r>
      <w:r w:rsidRPr="00680FB4">
        <w:rPr>
          <w:rFonts w:ascii="宋体" w:hAnsi="宋体" w:cs="宋体" w:hint="eastAsia"/>
          <w:sz w:val="24"/>
          <w:szCs w:val="24"/>
        </w:rPr>
        <w:t>篇；以第一完成人授权专利</w:t>
      </w:r>
      <w:r w:rsidRPr="00680FB4">
        <w:rPr>
          <w:rFonts w:ascii="宋体" w:hAnsi="宋体" w:cs="宋体"/>
          <w:sz w:val="24"/>
          <w:szCs w:val="24"/>
        </w:rPr>
        <w:t>25</w:t>
      </w:r>
      <w:r w:rsidRPr="00680FB4">
        <w:rPr>
          <w:rFonts w:ascii="宋体" w:hAnsi="宋体" w:cs="宋体" w:hint="eastAsia"/>
          <w:sz w:val="24"/>
          <w:szCs w:val="24"/>
        </w:rPr>
        <w:t>项，其中国家发明专利</w:t>
      </w:r>
      <w:r w:rsidRPr="00680FB4">
        <w:rPr>
          <w:rFonts w:ascii="宋体" w:hAnsi="宋体" w:cs="宋体"/>
          <w:sz w:val="24"/>
          <w:szCs w:val="24"/>
        </w:rPr>
        <w:t>18</w:t>
      </w:r>
      <w:r w:rsidRPr="00680FB4">
        <w:rPr>
          <w:rFonts w:ascii="宋体" w:hAnsi="宋体" w:cs="宋体" w:hint="eastAsia"/>
          <w:sz w:val="24"/>
          <w:szCs w:val="24"/>
        </w:rPr>
        <w:t>项、计算机软件著作权</w:t>
      </w:r>
      <w:r w:rsidRPr="00680FB4">
        <w:rPr>
          <w:rFonts w:ascii="宋体" w:hAnsi="宋体" w:cs="宋体"/>
          <w:sz w:val="24"/>
          <w:szCs w:val="24"/>
        </w:rPr>
        <w:t>3</w:t>
      </w:r>
      <w:r w:rsidRPr="00680FB4">
        <w:rPr>
          <w:rFonts w:ascii="宋体" w:hAnsi="宋体" w:cs="宋体" w:hint="eastAsia"/>
          <w:sz w:val="24"/>
          <w:szCs w:val="24"/>
        </w:rPr>
        <w:t>项。</w:t>
      </w:r>
    </w:p>
    <w:p w:rsidR="002860E0" w:rsidRDefault="002860E0" w:rsidP="00355B7B">
      <w:pPr>
        <w:adjustRightInd w:val="0"/>
        <w:snapToGrid w:val="0"/>
        <w:rPr>
          <w:rFonts w:ascii="宋体" w:cs="宋体"/>
          <w:sz w:val="24"/>
          <w:szCs w:val="24"/>
        </w:rPr>
      </w:pPr>
    </w:p>
    <w:p w:rsidR="002860E0" w:rsidRPr="00680FB4" w:rsidRDefault="003E64C3" w:rsidP="00355B7B">
      <w:pPr>
        <w:rPr>
          <w:rFonts w:ascii="宋体" w:cs="Times New Roman"/>
          <w:color w:val="000000"/>
          <w:sz w:val="24"/>
          <w:szCs w:val="24"/>
        </w:rPr>
      </w:pPr>
      <w:r>
        <w:rPr>
          <w:noProof/>
        </w:rPr>
        <w:drawing>
          <wp:anchor distT="0" distB="0" distL="114935" distR="114935" simplePos="0" relativeHeight="251658752" behindDoc="0" locked="0" layoutInCell="1" allowOverlap="1">
            <wp:simplePos x="0" y="0"/>
            <wp:positionH relativeFrom="margin">
              <wp:align>left</wp:align>
            </wp:positionH>
            <wp:positionV relativeFrom="paragraph">
              <wp:posOffset>367030</wp:posOffset>
            </wp:positionV>
            <wp:extent cx="1017270" cy="1336040"/>
            <wp:effectExtent l="1905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1017270" cy="1336040"/>
                    </a:xfrm>
                    <a:prstGeom prst="rect">
                      <a:avLst/>
                    </a:prstGeom>
                    <a:noFill/>
                  </pic:spPr>
                </pic:pic>
              </a:graphicData>
            </a:graphic>
          </wp:anchor>
        </w:drawing>
      </w:r>
    </w:p>
    <w:p w:rsidR="002860E0" w:rsidRPr="00680FB4" w:rsidRDefault="002860E0" w:rsidP="00FE387B">
      <w:pPr>
        <w:spacing w:line="460" w:lineRule="atLeast"/>
        <w:ind w:firstLineChars="200" w:firstLine="482"/>
        <w:rPr>
          <w:rFonts w:ascii="宋体" w:cs="Times New Roman"/>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w:t>
      </w:r>
      <w:r w:rsidRPr="00680FB4">
        <w:rPr>
          <w:rFonts w:ascii="宋体" w:hAnsi="宋体" w:cs="宋体" w:hint="eastAsia"/>
          <w:b/>
          <w:bCs/>
          <w:color w:val="000000"/>
          <w:sz w:val="24"/>
          <w:szCs w:val="24"/>
        </w:rPr>
        <w:t>周强</w:t>
      </w:r>
      <w:r w:rsidRPr="00680FB4">
        <w:rPr>
          <w:rFonts w:ascii="宋体" w:hAnsi="宋体" w:cs="宋体" w:hint="eastAsia"/>
          <w:color w:val="000000"/>
          <w:sz w:val="24"/>
          <w:szCs w:val="24"/>
        </w:rPr>
        <w:t>，男，</w:t>
      </w:r>
      <w:r w:rsidRPr="00680FB4">
        <w:rPr>
          <w:rFonts w:ascii="宋体" w:hAnsi="宋体" w:cs="宋体"/>
          <w:color w:val="000000"/>
          <w:sz w:val="24"/>
          <w:szCs w:val="24"/>
        </w:rPr>
        <w:t>1982</w:t>
      </w:r>
      <w:r w:rsidRPr="00680FB4">
        <w:rPr>
          <w:rFonts w:ascii="宋体" w:hAnsi="宋体" w:cs="宋体" w:hint="eastAsia"/>
          <w:color w:val="000000"/>
          <w:sz w:val="24"/>
          <w:szCs w:val="24"/>
        </w:rPr>
        <w:t>年</w:t>
      </w:r>
      <w:r w:rsidRPr="00680FB4">
        <w:rPr>
          <w:rFonts w:ascii="宋体" w:hAnsi="宋体" w:cs="宋体"/>
          <w:color w:val="000000"/>
          <w:sz w:val="24"/>
          <w:szCs w:val="24"/>
        </w:rPr>
        <w:t>8</w:t>
      </w:r>
      <w:r w:rsidRPr="00680FB4">
        <w:rPr>
          <w:rFonts w:ascii="宋体" w:hAnsi="宋体" w:cs="宋体" w:hint="eastAsia"/>
          <w:color w:val="000000"/>
          <w:sz w:val="24"/>
          <w:szCs w:val="24"/>
        </w:rPr>
        <w:t>月</w:t>
      </w:r>
      <w:r w:rsidRPr="00680FB4">
        <w:rPr>
          <w:rFonts w:ascii="宋体" w:hAnsi="宋体" w:cs="宋体"/>
          <w:color w:val="000000"/>
          <w:sz w:val="24"/>
          <w:szCs w:val="24"/>
        </w:rPr>
        <w:t>21</w:t>
      </w:r>
      <w:r w:rsidRPr="00680FB4">
        <w:rPr>
          <w:rFonts w:ascii="宋体" w:hAnsi="宋体" w:cs="宋体" w:hint="eastAsia"/>
          <w:color w:val="000000"/>
          <w:sz w:val="24"/>
          <w:szCs w:val="24"/>
        </w:rPr>
        <w:t>日出生，博士，研究员，西湖大学生命科学学院特聘研究员、生物大分子冷冻电镜实验室主任。</w:t>
      </w:r>
    </w:p>
    <w:p w:rsidR="002860E0" w:rsidRPr="00680FB4" w:rsidRDefault="002860E0" w:rsidP="00FE387B">
      <w:pPr>
        <w:spacing w:line="460" w:lineRule="atLeast"/>
        <w:ind w:firstLineChars="200" w:firstLine="480"/>
        <w:rPr>
          <w:rFonts w:ascii="宋体" w:cs="Times New Roman"/>
          <w:color w:val="000000"/>
          <w:sz w:val="24"/>
          <w:szCs w:val="24"/>
        </w:rPr>
      </w:pPr>
      <w:r w:rsidRPr="00680FB4">
        <w:rPr>
          <w:rFonts w:ascii="宋体" w:hAnsi="宋体" w:cs="宋体" w:hint="eastAsia"/>
          <w:color w:val="000000"/>
          <w:sz w:val="24"/>
          <w:szCs w:val="24"/>
        </w:rPr>
        <w:t>主要从事细胞内重要膜蛋白的结构与功能研究。发表论文</w:t>
      </w:r>
      <w:r w:rsidRPr="00680FB4">
        <w:rPr>
          <w:rFonts w:ascii="宋体" w:hAnsi="宋体" w:cs="宋体"/>
          <w:color w:val="000000"/>
          <w:sz w:val="24"/>
          <w:szCs w:val="24"/>
        </w:rPr>
        <w:t>6</w:t>
      </w:r>
      <w:r w:rsidRPr="00680FB4">
        <w:rPr>
          <w:rFonts w:ascii="宋体" w:hAnsi="宋体" w:cs="宋体" w:hint="eastAsia"/>
          <w:color w:val="000000"/>
          <w:sz w:val="24"/>
          <w:szCs w:val="24"/>
        </w:rPr>
        <w:t>篇，</w:t>
      </w:r>
      <w:r>
        <w:rPr>
          <w:rFonts w:ascii="宋体" w:hAnsi="宋体" w:cs="宋体" w:hint="eastAsia"/>
          <w:color w:val="000000"/>
          <w:sz w:val="24"/>
          <w:szCs w:val="24"/>
        </w:rPr>
        <w:t>其中</w:t>
      </w:r>
      <w:r w:rsidRPr="00680FB4">
        <w:rPr>
          <w:rFonts w:ascii="宋体" w:hAnsi="宋体" w:cs="宋体"/>
          <w:color w:val="000000"/>
          <w:sz w:val="24"/>
          <w:szCs w:val="24"/>
        </w:rPr>
        <w:t>1</w:t>
      </w:r>
      <w:r w:rsidRPr="00680FB4">
        <w:rPr>
          <w:rFonts w:ascii="宋体" w:hAnsi="宋体" w:cs="宋体" w:hint="eastAsia"/>
          <w:color w:val="000000"/>
          <w:sz w:val="24"/>
          <w:szCs w:val="24"/>
        </w:rPr>
        <w:t>篇为第一作者、</w:t>
      </w:r>
      <w:r w:rsidRPr="00680FB4">
        <w:rPr>
          <w:rFonts w:ascii="宋体" w:hAnsi="宋体" w:cs="宋体"/>
          <w:color w:val="000000"/>
          <w:sz w:val="24"/>
          <w:szCs w:val="24"/>
        </w:rPr>
        <w:t>5</w:t>
      </w:r>
      <w:r>
        <w:rPr>
          <w:rFonts w:ascii="宋体" w:hAnsi="宋体" w:cs="宋体" w:hint="eastAsia"/>
          <w:color w:val="000000"/>
          <w:sz w:val="24"/>
          <w:szCs w:val="24"/>
        </w:rPr>
        <w:t>篇为通讯作者。在</w:t>
      </w:r>
      <w:r w:rsidRPr="00680FB4">
        <w:rPr>
          <w:rFonts w:ascii="宋体" w:hAnsi="宋体" w:cs="宋体" w:hint="eastAsia"/>
          <w:color w:val="000000"/>
          <w:sz w:val="24"/>
          <w:szCs w:val="24"/>
        </w:rPr>
        <w:t>抗击新冠肺炎疫情中，周强团队于世界范围内首次成功解析了新型冠状病毒细胞表面受体</w:t>
      </w:r>
      <w:r w:rsidRPr="00680FB4">
        <w:rPr>
          <w:rFonts w:ascii="宋体" w:hAnsi="宋体" w:cs="宋体"/>
          <w:color w:val="000000"/>
          <w:sz w:val="24"/>
          <w:szCs w:val="24"/>
        </w:rPr>
        <w:t>ACE2</w:t>
      </w:r>
      <w:r w:rsidRPr="00680FB4">
        <w:rPr>
          <w:rFonts w:ascii="宋体" w:hAnsi="宋体" w:cs="宋体" w:hint="eastAsia"/>
          <w:color w:val="000000"/>
          <w:sz w:val="24"/>
          <w:szCs w:val="24"/>
        </w:rPr>
        <w:t>的全长蛋白三维结构</w:t>
      </w:r>
      <w:r>
        <w:rPr>
          <w:rFonts w:ascii="宋体" w:hAnsi="宋体" w:cs="宋体" w:hint="eastAsia"/>
          <w:color w:val="000000"/>
          <w:sz w:val="24"/>
          <w:szCs w:val="24"/>
        </w:rPr>
        <w:t>等，</w:t>
      </w:r>
      <w:r w:rsidRPr="00680FB4">
        <w:rPr>
          <w:rFonts w:ascii="宋体" w:hAnsi="宋体" w:cs="宋体" w:hint="eastAsia"/>
          <w:color w:val="000000"/>
          <w:sz w:val="24"/>
          <w:szCs w:val="24"/>
        </w:rPr>
        <w:t>并第一时间向全社会公开。该成果在“</w:t>
      </w:r>
      <w:r w:rsidRPr="00680FB4">
        <w:rPr>
          <w:rFonts w:ascii="宋体" w:hAnsi="宋体" w:cs="宋体"/>
          <w:color w:val="000000"/>
          <w:sz w:val="24"/>
          <w:szCs w:val="24"/>
        </w:rPr>
        <w:t>Science</w:t>
      </w:r>
      <w:r w:rsidRPr="00680FB4">
        <w:rPr>
          <w:rFonts w:ascii="宋体" w:hAnsi="宋体" w:cs="宋体" w:hint="eastAsia"/>
          <w:color w:val="000000"/>
          <w:sz w:val="24"/>
          <w:szCs w:val="24"/>
        </w:rPr>
        <w:t>”杂志上正式发表</w:t>
      </w:r>
      <w:r>
        <w:rPr>
          <w:rFonts w:ascii="宋体" w:hAnsi="宋体" w:cs="宋体" w:hint="eastAsia"/>
          <w:color w:val="000000"/>
          <w:sz w:val="24"/>
          <w:szCs w:val="24"/>
        </w:rPr>
        <w:t>，引起世界科学界广泛关注。</w:t>
      </w:r>
    </w:p>
    <w:p w:rsidR="002860E0" w:rsidRPr="0010327E" w:rsidRDefault="002860E0" w:rsidP="00355B7B">
      <w:pPr>
        <w:adjustRightInd w:val="0"/>
        <w:snapToGrid w:val="0"/>
        <w:rPr>
          <w:rFonts w:ascii="宋体" w:cs="宋体"/>
          <w:sz w:val="24"/>
          <w:szCs w:val="24"/>
        </w:rPr>
      </w:pPr>
    </w:p>
    <w:p w:rsidR="002860E0" w:rsidRDefault="002860E0" w:rsidP="00355B7B">
      <w:pPr>
        <w:adjustRightInd w:val="0"/>
        <w:snapToGrid w:val="0"/>
        <w:rPr>
          <w:rFonts w:ascii="宋体" w:cs="Times New Roman"/>
          <w:sz w:val="24"/>
          <w:szCs w:val="24"/>
        </w:rPr>
      </w:pPr>
    </w:p>
    <w:p w:rsidR="002860E0" w:rsidRPr="00B62392" w:rsidRDefault="003E64C3" w:rsidP="00FE387B">
      <w:pPr>
        <w:adjustRightInd w:val="0"/>
        <w:snapToGrid w:val="0"/>
        <w:spacing w:line="460" w:lineRule="exact"/>
        <w:ind w:firstLineChars="200" w:firstLine="420"/>
        <w:rPr>
          <w:rFonts w:ascii="宋体" w:cs="Times New Roman"/>
          <w:sz w:val="24"/>
          <w:szCs w:val="24"/>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26035</wp:posOffset>
            </wp:positionV>
            <wp:extent cx="904875" cy="1266825"/>
            <wp:effectExtent l="19050" t="0" r="9525" b="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srcRect/>
                    <a:stretch>
                      <a:fillRect/>
                    </a:stretch>
                  </pic:blipFill>
                  <pic:spPr bwMode="auto">
                    <a:xfrm>
                      <a:off x="0" y="0"/>
                      <a:ext cx="904875" cy="1266825"/>
                    </a:xfrm>
                    <a:prstGeom prst="rect">
                      <a:avLst/>
                    </a:prstGeom>
                    <a:noFill/>
                  </pic:spPr>
                </pic:pic>
              </a:graphicData>
            </a:graphic>
          </wp:anchor>
        </w:drawing>
      </w:r>
      <w:r w:rsidR="002860E0">
        <w:rPr>
          <w:rFonts w:ascii="宋体" w:hAnsi="宋体" w:cs="宋体"/>
          <w:b/>
          <w:bCs/>
          <w:sz w:val="24"/>
          <w:szCs w:val="24"/>
        </w:rPr>
        <w:t>6</w:t>
      </w:r>
      <w:r w:rsidR="002860E0" w:rsidRPr="0010327E">
        <w:rPr>
          <w:rFonts w:ascii="宋体" w:hAnsi="宋体" w:cs="宋体" w:hint="eastAsia"/>
          <w:b/>
          <w:bCs/>
          <w:sz w:val="24"/>
          <w:szCs w:val="24"/>
        </w:rPr>
        <w:t>、赵洲</w:t>
      </w:r>
      <w:r w:rsidR="002860E0" w:rsidRPr="00B62392">
        <w:rPr>
          <w:rFonts w:ascii="宋体" w:hAnsi="宋体" w:cs="宋体" w:hint="eastAsia"/>
          <w:sz w:val="24"/>
          <w:szCs w:val="24"/>
        </w:rPr>
        <w:t>，男，</w:t>
      </w:r>
      <w:r w:rsidR="002860E0" w:rsidRPr="00B62392">
        <w:rPr>
          <w:rFonts w:ascii="宋体" w:hAnsi="宋体" w:cs="宋体"/>
          <w:sz w:val="24"/>
          <w:szCs w:val="24"/>
        </w:rPr>
        <w:t>1988</w:t>
      </w:r>
      <w:r w:rsidR="002860E0" w:rsidRPr="00B62392">
        <w:rPr>
          <w:rFonts w:ascii="宋体" w:hAnsi="宋体" w:cs="宋体" w:hint="eastAsia"/>
          <w:sz w:val="24"/>
          <w:szCs w:val="24"/>
        </w:rPr>
        <w:t>年</w:t>
      </w:r>
      <w:r w:rsidR="002860E0" w:rsidRPr="00B62392">
        <w:rPr>
          <w:rFonts w:ascii="宋体" w:hAnsi="宋体" w:cs="宋体"/>
          <w:sz w:val="24"/>
          <w:szCs w:val="24"/>
        </w:rPr>
        <w:t>1</w:t>
      </w:r>
      <w:r w:rsidR="002860E0" w:rsidRPr="00B62392">
        <w:rPr>
          <w:rFonts w:ascii="宋体" w:hAnsi="宋体" w:cs="宋体" w:hint="eastAsia"/>
          <w:sz w:val="24"/>
          <w:szCs w:val="24"/>
        </w:rPr>
        <w:t>月</w:t>
      </w:r>
      <w:r w:rsidR="002860E0" w:rsidRPr="00B62392">
        <w:rPr>
          <w:rFonts w:ascii="宋体" w:hAnsi="宋体" w:cs="宋体"/>
          <w:sz w:val="24"/>
          <w:szCs w:val="24"/>
        </w:rPr>
        <w:t>23</w:t>
      </w:r>
      <w:r w:rsidR="002860E0">
        <w:rPr>
          <w:rFonts w:ascii="宋体" w:hAnsi="宋体" w:cs="宋体" w:hint="eastAsia"/>
          <w:sz w:val="24"/>
          <w:szCs w:val="24"/>
        </w:rPr>
        <w:t>日出生，博士</w:t>
      </w:r>
      <w:r w:rsidR="002860E0" w:rsidRPr="00B62392">
        <w:rPr>
          <w:rFonts w:ascii="宋体" w:hAnsi="宋体" w:cs="宋体" w:hint="eastAsia"/>
          <w:sz w:val="24"/>
          <w:szCs w:val="24"/>
        </w:rPr>
        <w:t>，副教授，杭州一知智能科技有限公司创始人兼首席科学家</w:t>
      </w:r>
      <w:r w:rsidR="002860E0">
        <w:rPr>
          <w:rFonts w:ascii="宋体" w:hAnsi="宋体" w:cs="宋体" w:hint="eastAsia"/>
          <w:sz w:val="24"/>
          <w:szCs w:val="24"/>
        </w:rPr>
        <w:t>，浙江大学计算机科学与技术学院</w:t>
      </w:r>
      <w:r w:rsidR="002860E0" w:rsidRPr="00B62392">
        <w:rPr>
          <w:rFonts w:ascii="宋体" w:hAnsi="宋体" w:cs="宋体" w:hint="eastAsia"/>
          <w:sz w:val="24"/>
          <w:szCs w:val="24"/>
        </w:rPr>
        <w:t>博士生导师。</w:t>
      </w:r>
    </w:p>
    <w:p w:rsidR="002860E0" w:rsidRDefault="002860E0" w:rsidP="00FE387B">
      <w:pPr>
        <w:adjustRightInd w:val="0"/>
        <w:snapToGrid w:val="0"/>
        <w:spacing w:line="460" w:lineRule="exact"/>
        <w:ind w:firstLineChars="200" w:firstLine="480"/>
        <w:rPr>
          <w:rFonts w:ascii="宋体" w:cs="Times New Roman"/>
          <w:sz w:val="24"/>
          <w:szCs w:val="24"/>
        </w:rPr>
      </w:pPr>
      <w:r w:rsidRPr="00B62392">
        <w:rPr>
          <w:rFonts w:ascii="宋体" w:hAnsi="宋体" w:cs="宋体" w:hint="eastAsia"/>
          <w:color w:val="000000"/>
          <w:sz w:val="24"/>
          <w:szCs w:val="24"/>
        </w:rPr>
        <w:t>专业从事自然语言处理和多媒体关键技术研发。</w:t>
      </w:r>
      <w:r w:rsidRPr="00B62392">
        <w:rPr>
          <w:rFonts w:ascii="宋体" w:hAnsi="宋体" w:cs="宋体" w:hint="eastAsia"/>
          <w:sz w:val="24"/>
          <w:szCs w:val="24"/>
        </w:rPr>
        <w:t>入选</w:t>
      </w:r>
      <w:r w:rsidRPr="00B62392">
        <w:rPr>
          <w:rFonts w:ascii="宋体" w:hAnsi="宋体" w:cs="宋体"/>
          <w:sz w:val="24"/>
          <w:szCs w:val="24"/>
        </w:rPr>
        <w:t>2018</w:t>
      </w:r>
      <w:r w:rsidRPr="00B62392">
        <w:rPr>
          <w:rFonts w:ascii="宋体" w:hAnsi="宋体" w:cs="宋体" w:hint="eastAsia"/>
          <w:sz w:val="24"/>
          <w:szCs w:val="24"/>
        </w:rPr>
        <w:t>福布斯科技领域中国“</w:t>
      </w:r>
      <w:r w:rsidRPr="00B62392">
        <w:rPr>
          <w:rFonts w:ascii="宋体" w:hAnsi="宋体" w:cs="宋体"/>
          <w:sz w:val="24"/>
          <w:szCs w:val="24"/>
        </w:rPr>
        <w:t>30</w:t>
      </w:r>
      <w:r w:rsidRPr="00B62392">
        <w:rPr>
          <w:rFonts w:ascii="宋体" w:hAnsi="宋体" w:cs="宋体" w:hint="eastAsia"/>
          <w:sz w:val="24"/>
          <w:szCs w:val="24"/>
        </w:rPr>
        <w:t>位</w:t>
      </w:r>
      <w:r w:rsidRPr="00B62392">
        <w:rPr>
          <w:rFonts w:ascii="宋体" w:hAnsi="宋体" w:cs="宋体"/>
          <w:sz w:val="24"/>
          <w:szCs w:val="24"/>
        </w:rPr>
        <w:t>30</w:t>
      </w:r>
      <w:r>
        <w:rPr>
          <w:rFonts w:ascii="宋体" w:hAnsi="宋体" w:cs="宋体" w:hint="eastAsia"/>
          <w:sz w:val="24"/>
          <w:szCs w:val="24"/>
        </w:rPr>
        <w:t>岁以下精英”榜单</w:t>
      </w:r>
      <w:r w:rsidRPr="00B62392">
        <w:rPr>
          <w:rFonts w:ascii="宋体" w:hAnsi="宋体" w:cs="宋体" w:hint="eastAsia"/>
          <w:sz w:val="24"/>
          <w:szCs w:val="24"/>
        </w:rPr>
        <w:t>；</w:t>
      </w:r>
      <w:r w:rsidRPr="00B62392">
        <w:rPr>
          <w:rFonts w:ascii="宋体" w:hAnsi="宋体" w:cs="宋体"/>
          <w:sz w:val="24"/>
          <w:szCs w:val="24"/>
        </w:rPr>
        <w:t>2018</w:t>
      </w:r>
      <w:r w:rsidRPr="00B62392">
        <w:rPr>
          <w:rFonts w:ascii="宋体" w:hAnsi="宋体" w:cs="宋体" w:hint="eastAsia"/>
          <w:sz w:val="24"/>
          <w:szCs w:val="24"/>
        </w:rPr>
        <w:t>年获浙江大学信息学部青年创新奖获得者；</w:t>
      </w:r>
      <w:r w:rsidRPr="00B62392">
        <w:rPr>
          <w:rFonts w:ascii="宋体" w:hAnsi="宋体" w:cs="宋体"/>
          <w:sz w:val="24"/>
          <w:szCs w:val="24"/>
        </w:rPr>
        <w:t>2019</w:t>
      </w:r>
      <w:r w:rsidRPr="00B62392">
        <w:rPr>
          <w:rFonts w:ascii="宋体" w:hAnsi="宋体" w:cs="宋体" w:hint="eastAsia"/>
          <w:sz w:val="24"/>
          <w:szCs w:val="24"/>
        </w:rPr>
        <w:t>年当选为浙江省杰出青年科学基金项目负责人；</w:t>
      </w:r>
      <w:r w:rsidR="003E64C3">
        <w:rPr>
          <w:rFonts w:ascii="宋体" w:hAnsi="宋体" w:cs="宋体" w:hint="eastAsia"/>
          <w:sz w:val="24"/>
          <w:szCs w:val="24"/>
        </w:rPr>
        <w:t>近年来</w:t>
      </w:r>
      <w:r>
        <w:rPr>
          <w:rFonts w:ascii="宋体" w:hAnsi="宋体" w:cs="宋体" w:hint="eastAsia"/>
          <w:sz w:val="24"/>
          <w:szCs w:val="24"/>
        </w:rPr>
        <w:t>以第一作者</w:t>
      </w:r>
      <w:r w:rsidRPr="00B62392">
        <w:rPr>
          <w:rFonts w:ascii="宋体" w:hAnsi="宋体" w:cs="宋体" w:hint="eastAsia"/>
          <w:sz w:val="24"/>
          <w:szCs w:val="24"/>
        </w:rPr>
        <w:t>身份发表</w:t>
      </w:r>
      <w:r>
        <w:rPr>
          <w:rFonts w:ascii="宋体" w:hAnsi="宋体" w:cs="宋体" w:hint="eastAsia"/>
          <w:sz w:val="24"/>
          <w:szCs w:val="24"/>
        </w:rPr>
        <w:t>论文</w:t>
      </w:r>
      <w:r w:rsidRPr="00B62392">
        <w:rPr>
          <w:rFonts w:ascii="宋体" w:hAnsi="宋体" w:cs="宋体"/>
          <w:sz w:val="24"/>
          <w:szCs w:val="24"/>
        </w:rPr>
        <w:t>18</w:t>
      </w:r>
      <w:r w:rsidRPr="00B62392">
        <w:rPr>
          <w:rFonts w:ascii="宋体" w:hAnsi="宋体" w:cs="宋体" w:hint="eastAsia"/>
          <w:sz w:val="24"/>
          <w:szCs w:val="24"/>
        </w:rPr>
        <w:t>篇。</w:t>
      </w:r>
    </w:p>
    <w:p w:rsidR="002860E0" w:rsidRPr="004B07BA" w:rsidRDefault="002860E0" w:rsidP="00FE387B">
      <w:pPr>
        <w:adjustRightInd w:val="0"/>
        <w:snapToGrid w:val="0"/>
        <w:spacing w:line="460" w:lineRule="exact"/>
        <w:ind w:firstLineChars="200" w:firstLine="480"/>
        <w:rPr>
          <w:rFonts w:ascii="宋体" w:cs="宋体"/>
          <w:color w:val="000000"/>
          <w:sz w:val="24"/>
          <w:szCs w:val="24"/>
        </w:rPr>
      </w:pPr>
    </w:p>
    <w:p w:rsidR="002860E0" w:rsidRPr="005A1CB1" w:rsidRDefault="003E64C3" w:rsidP="00FE387B">
      <w:pPr>
        <w:adjustRightInd w:val="0"/>
        <w:snapToGrid w:val="0"/>
        <w:spacing w:line="460" w:lineRule="exact"/>
        <w:ind w:firstLineChars="200" w:firstLine="420"/>
        <w:rPr>
          <w:rFonts w:ascii="宋体" w:cs="Times New Roman"/>
          <w:sz w:val="24"/>
          <w:szCs w:val="24"/>
        </w:rPr>
      </w:pPr>
      <w:r>
        <w:rPr>
          <w:noProof/>
        </w:rPr>
        <w:drawing>
          <wp:anchor distT="0" distB="0" distL="114300" distR="114300" simplePos="0" relativeHeight="251653632" behindDoc="0" locked="0" layoutInCell="1" allowOverlap="1">
            <wp:simplePos x="0" y="0"/>
            <wp:positionH relativeFrom="column">
              <wp:posOffset>19050</wp:posOffset>
            </wp:positionH>
            <wp:positionV relativeFrom="paragraph">
              <wp:posOffset>88900</wp:posOffset>
            </wp:positionV>
            <wp:extent cx="885825" cy="1266825"/>
            <wp:effectExtent l="19050" t="0" r="9525"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885825" cy="1266825"/>
                    </a:xfrm>
                    <a:prstGeom prst="rect">
                      <a:avLst/>
                    </a:prstGeom>
                    <a:noFill/>
                  </pic:spPr>
                </pic:pic>
              </a:graphicData>
            </a:graphic>
          </wp:anchor>
        </w:drawing>
      </w:r>
      <w:r w:rsidR="002860E0">
        <w:rPr>
          <w:rFonts w:ascii="宋体" w:hAnsi="宋体" w:cs="宋体"/>
          <w:b/>
          <w:bCs/>
          <w:sz w:val="24"/>
          <w:szCs w:val="24"/>
        </w:rPr>
        <w:t>7</w:t>
      </w:r>
      <w:r w:rsidR="002860E0" w:rsidRPr="0010327E">
        <w:rPr>
          <w:rFonts w:ascii="宋体" w:hAnsi="宋体" w:cs="宋体" w:hint="eastAsia"/>
          <w:b/>
          <w:bCs/>
          <w:sz w:val="24"/>
          <w:szCs w:val="24"/>
        </w:rPr>
        <w:t>、胡辉</w:t>
      </w:r>
      <w:r w:rsidR="002860E0" w:rsidRPr="005A1CB1">
        <w:rPr>
          <w:rFonts w:ascii="宋体" w:hAnsi="宋体" w:cs="宋体" w:hint="eastAsia"/>
          <w:sz w:val="24"/>
          <w:szCs w:val="24"/>
        </w:rPr>
        <w:t>，男，</w:t>
      </w:r>
      <w:r w:rsidR="002860E0" w:rsidRPr="005A1CB1">
        <w:rPr>
          <w:rFonts w:ascii="宋体" w:hAnsi="宋体" w:cs="宋体"/>
          <w:sz w:val="24"/>
          <w:szCs w:val="24"/>
        </w:rPr>
        <w:t>198</w:t>
      </w:r>
      <w:r w:rsidR="002860E0">
        <w:rPr>
          <w:rFonts w:ascii="宋体" w:hAnsi="宋体" w:cs="宋体"/>
          <w:sz w:val="24"/>
          <w:szCs w:val="24"/>
        </w:rPr>
        <w:t>3</w:t>
      </w:r>
      <w:r w:rsidR="002860E0" w:rsidRPr="005A1CB1">
        <w:rPr>
          <w:rFonts w:ascii="宋体" w:hAnsi="宋体" w:cs="宋体" w:hint="eastAsia"/>
          <w:sz w:val="24"/>
          <w:szCs w:val="24"/>
        </w:rPr>
        <w:t>年</w:t>
      </w:r>
      <w:r w:rsidR="002860E0" w:rsidRPr="005A1CB1">
        <w:rPr>
          <w:rFonts w:ascii="宋体" w:hAnsi="宋体" w:cs="宋体"/>
          <w:sz w:val="24"/>
          <w:szCs w:val="24"/>
        </w:rPr>
        <w:t>2</w:t>
      </w:r>
      <w:r w:rsidR="002860E0" w:rsidRPr="005A1CB1">
        <w:rPr>
          <w:rFonts w:ascii="宋体" w:hAnsi="宋体" w:cs="宋体" w:hint="eastAsia"/>
          <w:sz w:val="24"/>
          <w:szCs w:val="24"/>
        </w:rPr>
        <w:t>月</w:t>
      </w:r>
      <w:r w:rsidR="002860E0" w:rsidRPr="005A1CB1">
        <w:rPr>
          <w:rFonts w:ascii="宋体" w:hAnsi="宋体" w:cs="宋体"/>
          <w:sz w:val="24"/>
          <w:szCs w:val="24"/>
        </w:rPr>
        <w:t>28</w:t>
      </w:r>
      <w:r w:rsidR="002860E0" w:rsidRPr="005A1CB1">
        <w:rPr>
          <w:rFonts w:ascii="宋体" w:hAnsi="宋体" w:cs="宋体" w:hint="eastAsia"/>
          <w:sz w:val="24"/>
          <w:szCs w:val="24"/>
        </w:rPr>
        <w:t>日出生，博士，高级工程师，杭州鲁尔物联科技有限公司总裁、创始人。</w:t>
      </w:r>
    </w:p>
    <w:p w:rsidR="002860E0" w:rsidRDefault="002860E0" w:rsidP="00FE387B">
      <w:pPr>
        <w:adjustRightInd w:val="0"/>
        <w:snapToGrid w:val="0"/>
        <w:spacing w:line="460" w:lineRule="exact"/>
        <w:ind w:firstLineChars="200" w:firstLine="480"/>
        <w:rPr>
          <w:rFonts w:ascii="宋体" w:cs="Times New Roman"/>
          <w:sz w:val="24"/>
          <w:szCs w:val="24"/>
        </w:rPr>
      </w:pPr>
      <w:r w:rsidRPr="0056315B">
        <w:rPr>
          <w:rFonts w:ascii="宋体" w:hAnsi="宋体" w:cs="宋体" w:hint="eastAsia"/>
          <w:color w:val="000000"/>
          <w:sz w:val="24"/>
          <w:szCs w:val="24"/>
        </w:rPr>
        <w:t>专注于安全物联网、环境物联网及工业大数据的监测传感器、</w:t>
      </w:r>
      <w:r>
        <w:rPr>
          <w:rFonts w:ascii="宋体" w:hAnsi="宋体" w:cs="宋体" w:hint="eastAsia"/>
          <w:color w:val="000000"/>
          <w:sz w:val="24"/>
          <w:szCs w:val="24"/>
        </w:rPr>
        <w:t>系统平台与人工智能的研发与设计</w:t>
      </w:r>
      <w:r w:rsidRPr="0056315B">
        <w:rPr>
          <w:rFonts w:ascii="宋体" w:hAnsi="宋体" w:cs="宋体" w:hint="eastAsia"/>
          <w:color w:val="000000"/>
          <w:sz w:val="24"/>
          <w:szCs w:val="24"/>
        </w:rPr>
        <w:t>。</w:t>
      </w:r>
      <w:r>
        <w:rPr>
          <w:rFonts w:ascii="宋体" w:hAnsi="宋体" w:cs="宋体"/>
          <w:sz w:val="24"/>
          <w:szCs w:val="24"/>
        </w:rPr>
        <w:t>2017</w:t>
      </w:r>
      <w:r>
        <w:rPr>
          <w:rFonts w:ascii="宋体" w:hAnsi="宋体" w:cs="宋体" w:hint="eastAsia"/>
          <w:sz w:val="24"/>
          <w:szCs w:val="24"/>
        </w:rPr>
        <w:t>年</w:t>
      </w:r>
      <w:r w:rsidRPr="000A73EF">
        <w:rPr>
          <w:rFonts w:ascii="宋体" w:hAnsi="宋体" w:cs="宋体" w:hint="eastAsia"/>
          <w:sz w:val="24"/>
          <w:szCs w:val="24"/>
        </w:rPr>
        <w:t>浙江省首批“向上向善好青年”</w:t>
      </w:r>
      <w:r>
        <w:rPr>
          <w:rFonts w:ascii="宋体" w:hAnsi="宋体" w:cs="宋体" w:hint="eastAsia"/>
          <w:sz w:val="24"/>
          <w:szCs w:val="24"/>
        </w:rPr>
        <w:t>；</w:t>
      </w:r>
      <w:r w:rsidRPr="000A73EF">
        <w:rPr>
          <w:rFonts w:ascii="宋体" w:hAnsi="宋体" w:cs="宋体"/>
          <w:sz w:val="24"/>
          <w:szCs w:val="24"/>
        </w:rPr>
        <w:t>Deutschland Land der Ideen</w:t>
      </w:r>
      <w:r w:rsidRPr="000A73EF">
        <w:rPr>
          <w:rFonts w:ascii="宋体" w:hAnsi="宋体" w:cs="宋体" w:hint="eastAsia"/>
          <w:sz w:val="24"/>
          <w:szCs w:val="24"/>
        </w:rPr>
        <w:t>德国国家科技创新奖成员</w:t>
      </w:r>
      <w:r>
        <w:rPr>
          <w:rFonts w:ascii="宋体" w:hAnsi="宋体" w:cs="宋体" w:hint="eastAsia"/>
          <w:sz w:val="24"/>
          <w:szCs w:val="24"/>
        </w:rPr>
        <w:t>。</w:t>
      </w:r>
      <w:r w:rsidR="003E64C3">
        <w:rPr>
          <w:rFonts w:ascii="宋体" w:hAnsi="宋体" w:cs="宋体" w:hint="eastAsia"/>
          <w:sz w:val="24"/>
          <w:szCs w:val="24"/>
        </w:rPr>
        <w:t>近年来</w:t>
      </w:r>
      <w:r w:rsidRPr="000A73EF">
        <w:rPr>
          <w:rFonts w:ascii="宋体" w:hAnsi="宋体" w:cs="宋体" w:hint="eastAsia"/>
          <w:sz w:val="24"/>
          <w:szCs w:val="24"/>
        </w:rPr>
        <w:t>发表论文</w:t>
      </w:r>
      <w:r>
        <w:rPr>
          <w:rFonts w:ascii="宋体" w:hAnsi="宋体" w:cs="宋体"/>
          <w:sz w:val="24"/>
          <w:szCs w:val="24"/>
        </w:rPr>
        <w:t>16</w:t>
      </w:r>
      <w:r w:rsidRPr="000A73EF">
        <w:rPr>
          <w:rFonts w:ascii="宋体" w:hAnsi="宋体" w:cs="宋体" w:hint="eastAsia"/>
          <w:sz w:val="24"/>
          <w:szCs w:val="24"/>
        </w:rPr>
        <w:t>篇，</w:t>
      </w:r>
      <w:r>
        <w:rPr>
          <w:rFonts w:ascii="宋体" w:hAnsi="宋体" w:cs="宋体" w:hint="eastAsia"/>
          <w:sz w:val="24"/>
          <w:szCs w:val="24"/>
        </w:rPr>
        <w:t>其中</w:t>
      </w:r>
      <w:r>
        <w:rPr>
          <w:rFonts w:ascii="宋体" w:hAnsi="宋体" w:cs="宋体"/>
          <w:sz w:val="24"/>
          <w:szCs w:val="24"/>
        </w:rPr>
        <w:t>5</w:t>
      </w:r>
      <w:r w:rsidRPr="000A73EF">
        <w:rPr>
          <w:rFonts w:ascii="宋体" w:hAnsi="宋体" w:cs="宋体" w:hint="eastAsia"/>
          <w:sz w:val="24"/>
          <w:szCs w:val="24"/>
        </w:rPr>
        <w:t>篇为第一作者</w:t>
      </w:r>
      <w:r>
        <w:rPr>
          <w:rFonts w:ascii="宋体" w:hAnsi="宋体" w:cs="宋体" w:hint="eastAsia"/>
          <w:sz w:val="24"/>
          <w:szCs w:val="24"/>
        </w:rPr>
        <w:t>。</w:t>
      </w:r>
      <w:r w:rsidRPr="000A73EF">
        <w:rPr>
          <w:rFonts w:ascii="宋体" w:hAnsi="宋体" w:cs="宋体" w:hint="eastAsia"/>
          <w:sz w:val="24"/>
          <w:szCs w:val="24"/>
        </w:rPr>
        <w:t>获得专利</w:t>
      </w:r>
      <w:r>
        <w:rPr>
          <w:rFonts w:ascii="宋体" w:hAnsi="宋体" w:cs="宋体"/>
          <w:sz w:val="24"/>
          <w:szCs w:val="24"/>
        </w:rPr>
        <w:t>5</w:t>
      </w:r>
      <w:r w:rsidRPr="000A73EF">
        <w:rPr>
          <w:rFonts w:ascii="宋体" w:hAnsi="宋体" w:cs="宋体" w:hint="eastAsia"/>
          <w:sz w:val="24"/>
          <w:szCs w:val="24"/>
        </w:rPr>
        <w:t>项。</w:t>
      </w:r>
    </w:p>
    <w:p w:rsidR="002860E0" w:rsidRPr="00CD4727" w:rsidRDefault="002860E0" w:rsidP="00396BEC">
      <w:pPr>
        <w:adjustRightInd w:val="0"/>
        <w:snapToGrid w:val="0"/>
        <w:spacing w:line="400" w:lineRule="exact"/>
        <w:rPr>
          <w:rFonts w:ascii="宋体" w:cs="Times New Roman"/>
          <w:sz w:val="24"/>
          <w:szCs w:val="24"/>
        </w:rPr>
      </w:pPr>
    </w:p>
    <w:p w:rsidR="002860E0" w:rsidRPr="00B62392" w:rsidRDefault="002860E0" w:rsidP="00396BEC">
      <w:pPr>
        <w:adjustRightInd w:val="0"/>
        <w:snapToGrid w:val="0"/>
        <w:spacing w:line="360" w:lineRule="auto"/>
        <w:rPr>
          <w:rFonts w:ascii="宋体" w:cs="Times New Roman"/>
          <w:sz w:val="24"/>
          <w:szCs w:val="24"/>
        </w:rPr>
      </w:pPr>
    </w:p>
    <w:p w:rsidR="002860E0" w:rsidRPr="00A8708D" w:rsidRDefault="003E64C3" w:rsidP="00FE387B">
      <w:pPr>
        <w:adjustRightInd w:val="0"/>
        <w:snapToGrid w:val="0"/>
        <w:spacing w:line="460" w:lineRule="exact"/>
        <w:ind w:firstLineChars="200" w:firstLine="420"/>
        <w:rPr>
          <w:rFonts w:ascii="宋体" w:cs="宋体"/>
          <w:color w:val="000000"/>
          <w:sz w:val="24"/>
          <w:szCs w:val="24"/>
        </w:rPr>
      </w:pPr>
      <w:r>
        <w:rPr>
          <w:noProof/>
        </w:rPr>
        <w:lastRenderedPageBreak/>
        <w:drawing>
          <wp:anchor distT="0" distB="0" distL="114300" distR="114300" simplePos="0" relativeHeight="251661824" behindDoc="0" locked="0" layoutInCell="1" allowOverlap="1">
            <wp:simplePos x="0" y="0"/>
            <wp:positionH relativeFrom="column">
              <wp:posOffset>19050</wp:posOffset>
            </wp:positionH>
            <wp:positionV relativeFrom="paragraph">
              <wp:posOffset>39370</wp:posOffset>
            </wp:positionV>
            <wp:extent cx="838200" cy="1304925"/>
            <wp:effectExtent l="19050" t="0" r="0" b="0"/>
            <wp:wrapSquare wrapText="bothSides"/>
            <wp:docPr id="9" name="图片 4" descr="一寸照-俞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一寸照-俞海"/>
                    <pic:cNvPicPr>
                      <a:picLocks noChangeAspect="1" noChangeArrowheads="1"/>
                    </pic:cNvPicPr>
                  </pic:nvPicPr>
                  <pic:blipFill>
                    <a:blip r:embed="rId13"/>
                    <a:srcRect/>
                    <a:stretch>
                      <a:fillRect/>
                    </a:stretch>
                  </pic:blipFill>
                  <pic:spPr bwMode="auto">
                    <a:xfrm>
                      <a:off x="0" y="0"/>
                      <a:ext cx="838200" cy="1304925"/>
                    </a:xfrm>
                    <a:prstGeom prst="rect">
                      <a:avLst/>
                    </a:prstGeom>
                    <a:noFill/>
                  </pic:spPr>
                </pic:pic>
              </a:graphicData>
            </a:graphic>
          </wp:anchor>
        </w:drawing>
      </w:r>
      <w:r w:rsidR="002860E0">
        <w:rPr>
          <w:rFonts w:ascii="宋体" w:hAnsi="宋体" w:cs="宋体"/>
          <w:b/>
          <w:bCs/>
          <w:sz w:val="24"/>
          <w:szCs w:val="24"/>
        </w:rPr>
        <w:t>8</w:t>
      </w:r>
      <w:r w:rsidR="002860E0" w:rsidRPr="0010327E">
        <w:rPr>
          <w:rFonts w:ascii="宋体" w:hAnsi="宋体" w:cs="宋体" w:hint="eastAsia"/>
          <w:b/>
          <w:bCs/>
          <w:sz w:val="24"/>
          <w:szCs w:val="24"/>
        </w:rPr>
        <w:t>、俞海</w:t>
      </w:r>
      <w:r w:rsidR="002860E0" w:rsidRPr="00A8708D">
        <w:rPr>
          <w:rFonts w:ascii="宋体" w:hAnsi="宋体" w:cs="宋体" w:hint="eastAsia"/>
          <w:sz w:val="24"/>
          <w:szCs w:val="24"/>
        </w:rPr>
        <w:t>，男，</w:t>
      </w:r>
      <w:r w:rsidR="002860E0" w:rsidRPr="00A8708D">
        <w:rPr>
          <w:rFonts w:ascii="宋体" w:hAnsi="宋体" w:cs="宋体"/>
          <w:sz w:val="24"/>
          <w:szCs w:val="24"/>
        </w:rPr>
        <w:t>198</w:t>
      </w:r>
      <w:r w:rsidR="002860E0">
        <w:rPr>
          <w:rFonts w:ascii="宋体" w:hAnsi="宋体" w:cs="宋体"/>
          <w:sz w:val="24"/>
          <w:szCs w:val="24"/>
        </w:rPr>
        <w:t>1</w:t>
      </w:r>
      <w:r w:rsidR="002860E0" w:rsidRPr="00A8708D">
        <w:rPr>
          <w:rFonts w:ascii="宋体" w:hAnsi="宋体" w:cs="宋体" w:hint="eastAsia"/>
          <w:sz w:val="24"/>
          <w:szCs w:val="24"/>
        </w:rPr>
        <w:t>年</w:t>
      </w:r>
      <w:r w:rsidR="002860E0">
        <w:rPr>
          <w:rFonts w:ascii="宋体" w:hAnsi="宋体" w:cs="宋体"/>
          <w:sz w:val="24"/>
          <w:szCs w:val="24"/>
        </w:rPr>
        <w:t>6</w:t>
      </w:r>
      <w:r w:rsidR="002860E0" w:rsidRPr="00A8708D">
        <w:rPr>
          <w:rFonts w:ascii="宋体" w:hAnsi="宋体" w:cs="宋体" w:hint="eastAsia"/>
          <w:sz w:val="24"/>
          <w:szCs w:val="24"/>
        </w:rPr>
        <w:t>月</w:t>
      </w:r>
      <w:r w:rsidR="002860E0">
        <w:rPr>
          <w:rFonts w:ascii="宋体" w:hAnsi="宋体" w:cs="宋体"/>
          <w:sz w:val="24"/>
          <w:szCs w:val="24"/>
        </w:rPr>
        <w:t>19</w:t>
      </w:r>
      <w:r w:rsidR="002860E0" w:rsidRPr="00A8708D">
        <w:rPr>
          <w:rFonts w:ascii="宋体" w:hAnsi="宋体" w:cs="宋体" w:hint="eastAsia"/>
          <w:sz w:val="24"/>
          <w:szCs w:val="24"/>
        </w:rPr>
        <w:t>日出生，硕士研究生，高级工程师。</w:t>
      </w:r>
      <w:r w:rsidR="002860E0" w:rsidRPr="00A8708D">
        <w:rPr>
          <w:rFonts w:ascii="宋体" w:hAnsi="宋体" w:cs="宋体" w:hint="eastAsia"/>
          <w:color w:val="000000"/>
          <w:sz w:val="24"/>
          <w:szCs w:val="24"/>
        </w:rPr>
        <w:t>杭州海康威视数字技术股份有限公司副总裁。</w:t>
      </w:r>
    </w:p>
    <w:p w:rsidR="002860E0" w:rsidRDefault="002860E0" w:rsidP="00FE387B">
      <w:pPr>
        <w:adjustRightInd w:val="0"/>
        <w:snapToGrid w:val="0"/>
        <w:spacing w:line="460" w:lineRule="exact"/>
        <w:ind w:firstLineChars="200" w:firstLine="480"/>
        <w:rPr>
          <w:rFonts w:ascii="宋体" w:cs="宋体"/>
          <w:color w:val="000000"/>
          <w:sz w:val="24"/>
          <w:szCs w:val="24"/>
        </w:rPr>
      </w:pPr>
      <w:r>
        <w:rPr>
          <w:rFonts w:ascii="宋体" w:hAnsi="宋体" w:cs="宋体" w:hint="eastAsia"/>
          <w:sz w:val="24"/>
          <w:szCs w:val="24"/>
        </w:rPr>
        <w:t>从事画视频图像存储技术、图像分层编码技术、数据传输技术研究等。</w:t>
      </w:r>
      <w:r w:rsidRPr="00A8708D">
        <w:rPr>
          <w:rFonts w:ascii="宋体" w:hAnsi="宋体" w:cs="宋体" w:hint="eastAsia"/>
          <w:sz w:val="24"/>
          <w:szCs w:val="24"/>
        </w:rPr>
        <w:t>申请并已授权发明专利</w:t>
      </w:r>
      <w:r w:rsidRPr="00A8708D">
        <w:rPr>
          <w:rFonts w:ascii="宋体" w:hAnsi="宋体" w:cs="宋体"/>
          <w:sz w:val="24"/>
          <w:szCs w:val="24"/>
        </w:rPr>
        <w:t>75</w:t>
      </w:r>
      <w:r w:rsidRPr="00A8708D">
        <w:rPr>
          <w:rFonts w:ascii="宋体" w:hAnsi="宋体" w:cs="宋体" w:hint="eastAsia"/>
          <w:sz w:val="24"/>
          <w:szCs w:val="24"/>
        </w:rPr>
        <w:t>项，其中作为前三位完成人授权的发明专利共计</w:t>
      </w:r>
      <w:r w:rsidRPr="00A8708D">
        <w:rPr>
          <w:rFonts w:ascii="宋体" w:hAnsi="宋体" w:cs="宋体"/>
          <w:sz w:val="24"/>
          <w:szCs w:val="24"/>
        </w:rPr>
        <w:t>38</w:t>
      </w:r>
      <w:r>
        <w:rPr>
          <w:rFonts w:ascii="宋体" w:hAnsi="宋体" w:cs="宋体" w:hint="eastAsia"/>
          <w:sz w:val="24"/>
          <w:szCs w:val="24"/>
        </w:rPr>
        <w:t>项，相关技术均在海康威视的多项产品中应用落地。</w:t>
      </w:r>
      <w:r w:rsidRPr="00A8708D">
        <w:rPr>
          <w:rFonts w:ascii="宋体" w:hAnsi="宋体" w:cs="宋体" w:hint="eastAsia"/>
          <w:sz w:val="24"/>
          <w:szCs w:val="24"/>
        </w:rPr>
        <w:t>获</w:t>
      </w:r>
      <w:r w:rsidRPr="00A8708D">
        <w:rPr>
          <w:rFonts w:ascii="宋体" w:hAnsi="宋体" w:cs="宋体"/>
          <w:color w:val="000000"/>
          <w:sz w:val="24"/>
          <w:szCs w:val="24"/>
        </w:rPr>
        <w:t>2019</w:t>
      </w:r>
      <w:r w:rsidRPr="00A8708D">
        <w:rPr>
          <w:rFonts w:ascii="宋体" w:hAnsi="宋体" w:cs="宋体" w:hint="eastAsia"/>
          <w:color w:val="000000"/>
          <w:sz w:val="24"/>
          <w:szCs w:val="24"/>
        </w:rPr>
        <w:t>浙江省科学技术进步奖一等奖。</w:t>
      </w:r>
    </w:p>
    <w:p w:rsidR="002860E0" w:rsidRPr="00396BEC" w:rsidRDefault="002860E0" w:rsidP="00FE387B">
      <w:pPr>
        <w:adjustRightInd w:val="0"/>
        <w:snapToGrid w:val="0"/>
        <w:spacing w:line="460" w:lineRule="exact"/>
        <w:ind w:firstLineChars="200" w:firstLine="480"/>
        <w:rPr>
          <w:rFonts w:ascii="宋体" w:cs="Times New Roman"/>
          <w:sz w:val="24"/>
          <w:szCs w:val="24"/>
        </w:rPr>
      </w:pPr>
    </w:p>
    <w:p w:rsidR="002860E0" w:rsidRDefault="002860E0" w:rsidP="00FE387B">
      <w:pPr>
        <w:adjustRightInd w:val="0"/>
        <w:snapToGrid w:val="0"/>
        <w:spacing w:line="460" w:lineRule="exact"/>
        <w:ind w:firstLineChars="200" w:firstLine="480"/>
        <w:rPr>
          <w:rFonts w:ascii="宋体" w:cs="Times New Roman"/>
          <w:sz w:val="24"/>
          <w:szCs w:val="24"/>
        </w:rPr>
      </w:pPr>
    </w:p>
    <w:p w:rsidR="002860E0" w:rsidRPr="00A8708D" w:rsidRDefault="003E64C3" w:rsidP="00FE387B">
      <w:pPr>
        <w:adjustRightInd w:val="0"/>
        <w:snapToGrid w:val="0"/>
        <w:spacing w:line="460" w:lineRule="exact"/>
        <w:ind w:firstLineChars="200" w:firstLine="420"/>
        <w:rPr>
          <w:rFonts w:ascii="宋体" w:cs="宋体"/>
          <w:sz w:val="24"/>
          <w:szCs w:val="24"/>
        </w:rPr>
      </w:pPr>
      <w:r>
        <w:rPr>
          <w:noProof/>
        </w:rPr>
        <w:drawing>
          <wp:anchor distT="0" distB="0" distL="114300" distR="114300" simplePos="0" relativeHeight="251654656" behindDoc="0" locked="0" layoutInCell="1" allowOverlap="1">
            <wp:simplePos x="0" y="0"/>
            <wp:positionH relativeFrom="column">
              <wp:posOffset>19050</wp:posOffset>
            </wp:positionH>
            <wp:positionV relativeFrom="paragraph">
              <wp:posOffset>82550</wp:posOffset>
            </wp:positionV>
            <wp:extent cx="885825" cy="1238250"/>
            <wp:effectExtent l="19050" t="0" r="9525" b="0"/>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srcRect/>
                    <a:stretch>
                      <a:fillRect/>
                    </a:stretch>
                  </pic:blipFill>
                  <pic:spPr bwMode="auto">
                    <a:xfrm>
                      <a:off x="0" y="0"/>
                      <a:ext cx="885825" cy="1238250"/>
                    </a:xfrm>
                    <a:prstGeom prst="rect">
                      <a:avLst/>
                    </a:prstGeom>
                    <a:noFill/>
                  </pic:spPr>
                </pic:pic>
              </a:graphicData>
            </a:graphic>
          </wp:anchor>
        </w:drawing>
      </w:r>
      <w:r w:rsidR="002860E0">
        <w:rPr>
          <w:rFonts w:ascii="宋体" w:hAnsi="宋体" w:cs="宋体"/>
          <w:b/>
          <w:bCs/>
          <w:sz w:val="24"/>
          <w:szCs w:val="24"/>
        </w:rPr>
        <w:t>9</w:t>
      </w:r>
      <w:r w:rsidR="002860E0" w:rsidRPr="0010327E">
        <w:rPr>
          <w:rFonts w:ascii="宋体" w:hAnsi="宋体" w:cs="宋体" w:hint="eastAsia"/>
          <w:b/>
          <w:bCs/>
          <w:sz w:val="24"/>
          <w:szCs w:val="24"/>
        </w:rPr>
        <w:t>、姚信威</w:t>
      </w:r>
      <w:r w:rsidR="002860E0" w:rsidRPr="00A8708D">
        <w:rPr>
          <w:rFonts w:ascii="宋体" w:hAnsi="宋体" w:cs="宋体" w:hint="eastAsia"/>
          <w:sz w:val="24"/>
          <w:szCs w:val="24"/>
        </w:rPr>
        <w:t>，男，</w:t>
      </w:r>
      <w:r w:rsidR="002860E0" w:rsidRPr="00A8708D">
        <w:rPr>
          <w:rFonts w:ascii="宋体" w:hAnsi="宋体" w:cs="宋体"/>
          <w:sz w:val="24"/>
          <w:szCs w:val="24"/>
        </w:rPr>
        <w:t>1986</w:t>
      </w:r>
      <w:r w:rsidR="002860E0" w:rsidRPr="00A8708D">
        <w:rPr>
          <w:rFonts w:ascii="宋体" w:hAnsi="宋体" w:cs="宋体" w:hint="eastAsia"/>
          <w:sz w:val="24"/>
          <w:szCs w:val="24"/>
        </w:rPr>
        <w:t>年</w:t>
      </w:r>
      <w:r w:rsidR="002860E0" w:rsidRPr="00A8708D">
        <w:rPr>
          <w:rFonts w:ascii="宋体" w:hAnsi="宋体" w:cs="宋体"/>
          <w:sz w:val="24"/>
          <w:szCs w:val="24"/>
        </w:rPr>
        <w:t>5</w:t>
      </w:r>
      <w:r w:rsidR="002860E0" w:rsidRPr="00A8708D">
        <w:rPr>
          <w:rFonts w:ascii="宋体" w:hAnsi="宋体" w:cs="宋体" w:hint="eastAsia"/>
          <w:sz w:val="24"/>
          <w:szCs w:val="24"/>
        </w:rPr>
        <w:t>月</w:t>
      </w:r>
      <w:r w:rsidR="002860E0" w:rsidRPr="00A8708D">
        <w:rPr>
          <w:rFonts w:ascii="宋体" w:hAnsi="宋体" w:cs="宋体"/>
          <w:sz w:val="24"/>
          <w:szCs w:val="24"/>
        </w:rPr>
        <w:t>16</w:t>
      </w:r>
      <w:r w:rsidR="002860E0">
        <w:rPr>
          <w:rFonts w:ascii="宋体" w:hAnsi="宋体" w:cs="宋体" w:hint="eastAsia"/>
          <w:sz w:val="24"/>
          <w:szCs w:val="24"/>
        </w:rPr>
        <w:t>日出生，博士，副教授，浙江工业大学博士生导师</w:t>
      </w:r>
      <w:r w:rsidR="002860E0" w:rsidRPr="00A8708D">
        <w:rPr>
          <w:rFonts w:ascii="宋体" w:hAnsi="宋体" w:cs="宋体" w:hint="eastAsia"/>
          <w:sz w:val="24"/>
          <w:szCs w:val="24"/>
        </w:rPr>
        <w:t>。</w:t>
      </w:r>
    </w:p>
    <w:p w:rsidR="002860E0" w:rsidRPr="00202917" w:rsidRDefault="002860E0" w:rsidP="00FE387B">
      <w:pPr>
        <w:adjustRightInd w:val="0"/>
        <w:snapToGrid w:val="0"/>
        <w:spacing w:line="460" w:lineRule="exact"/>
        <w:ind w:firstLineChars="200" w:firstLine="480"/>
        <w:rPr>
          <w:rFonts w:cs="Times New Roman"/>
        </w:rPr>
      </w:pPr>
      <w:r w:rsidRPr="00A8708D">
        <w:rPr>
          <w:rFonts w:ascii="宋体" w:hAnsi="宋体" w:cs="宋体" w:hint="eastAsia"/>
          <w:sz w:val="24"/>
          <w:szCs w:val="24"/>
        </w:rPr>
        <w:t>研究方向聚焦人工智能和数字经济“产学研用”，科研成果获全国吴文俊人工智能优秀青年奖、吴文俊人工智能科技进步</w:t>
      </w:r>
      <w:r>
        <w:rPr>
          <w:rFonts w:ascii="宋体" w:hAnsi="宋体" w:cs="宋体" w:hint="eastAsia"/>
          <w:sz w:val="24"/>
          <w:szCs w:val="24"/>
        </w:rPr>
        <w:t>奖</w:t>
      </w:r>
      <w:r w:rsidRPr="00A8708D">
        <w:rPr>
          <w:rFonts w:ascii="宋体" w:hAnsi="宋体" w:cs="宋体" w:hint="eastAsia"/>
          <w:sz w:val="24"/>
          <w:szCs w:val="24"/>
        </w:rPr>
        <w:t>一等奖、浙江省技术发明二等奖等</w:t>
      </w:r>
      <w:r w:rsidRPr="00A8708D">
        <w:rPr>
          <w:rFonts w:ascii="宋体" w:hAnsi="宋体" w:cs="宋体"/>
          <w:sz w:val="24"/>
          <w:szCs w:val="24"/>
        </w:rPr>
        <w:t>6</w:t>
      </w:r>
      <w:r w:rsidRPr="00A8708D">
        <w:rPr>
          <w:rFonts w:ascii="宋体" w:hAnsi="宋体" w:cs="宋体" w:hint="eastAsia"/>
          <w:sz w:val="24"/>
          <w:szCs w:val="24"/>
        </w:rPr>
        <w:t>个省部级奖项，</w:t>
      </w:r>
      <w:r w:rsidR="003E64C3">
        <w:rPr>
          <w:rFonts w:ascii="宋体" w:hAnsi="宋体" w:cs="宋体" w:hint="eastAsia"/>
          <w:sz w:val="24"/>
          <w:szCs w:val="24"/>
        </w:rPr>
        <w:t>近年来</w:t>
      </w:r>
      <w:r w:rsidRPr="00A8708D">
        <w:rPr>
          <w:rFonts w:ascii="宋体" w:hAnsi="宋体" w:cs="宋体" w:hint="eastAsia"/>
          <w:sz w:val="24"/>
          <w:szCs w:val="24"/>
        </w:rPr>
        <w:t>发表学术论文</w:t>
      </w:r>
      <w:r w:rsidRPr="00A8708D">
        <w:rPr>
          <w:rFonts w:ascii="宋体" w:hAnsi="宋体" w:cs="宋体"/>
          <w:sz w:val="24"/>
          <w:szCs w:val="24"/>
        </w:rPr>
        <w:t>70</w:t>
      </w:r>
      <w:r w:rsidRPr="00A8708D">
        <w:rPr>
          <w:rFonts w:ascii="宋体" w:hAnsi="宋体" w:cs="宋体" w:hint="eastAsia"/>
          <w:sz w:val="24"/>
          <w:szCs w:val="24"/>
        </w:rPr>
        <w:t>多篇，包括</w:t>
      </w:r>
      <w:r w:rsidRPr="00A8708D">
        <w:rPr>
          <w:rFonts w:ascii="宋体" w:hAnsi="宋体" w:cs="宋体"/>
          <w:sz w:val="24"/>
          <w:szCs w:val="24"/>
        </w:rPr>
        <w:t>TOP</w:t>
      </w:r>
      <w:r w:rsidRPr="00A8708D">
        <w:rPr>
          <w:rFonts w:ascii="宋体" w:hAnsi="宋体" w:cs="宋体" w:hint="eastAsia"/>
          <w:sz w:val="24"/>
          <w:szCs w:val="24"/>
        </w:rPr>
        <w:t>期刊论文</w:t>
      </w:r>
      <w:r w:rsidRPr="00A8708D">
        <w:rPr>
          <w:rFonts w:ascii="宋体" w:hAnsi="宋体" w:cs="宋体"/>
          <w:sz w:val="24"/>
          <w:szCs w:val="24"/>
        </w:rPr>
        <w:t>20</w:t>
      </w:r>
      <w:r>
        <w:rPr>
          <w:rFonts w:ascii="宋体" w:hAnsi="宋体" w:cs="宋体" w:hint="eastAsia"/>
          <w:sz w:val="24"/>
          <w:szCs w:val="24"/>
        </w:rPr>
        <w:t>多篇</w:t>
      </w:r>
      <w:r w:rsidRPr="00A8708D">
        <w:rPr>
          <w:rFonts w:ascii="宋体" w:hAnsi="宋体" w:cs="宋体" w:hint="eastAsia"/>
          <w:sz w:val="24"/>
          <w:szCs w:val="24"/>
        </w:rPr>
        <w:t>。获得授权国家发明专利</w:t>
      </w:r>
      <w:r w:rsidRPr="00A8708D">
        <w:rPr>
          <w:rFonts w:ascii="宋体" w:hAnsi="宋体" w:cs="宋体"/>
          <w:sz w:val="24"/>
          <w:szCs w:val="24"/>
        </w:rPr>
        <w:t>20</w:t>
      </w:r>
      <w:r>
        <w:rPr>
          <w:rFonts w:ascii="宋体" w:hAnsi="宋体" w:cs="宋体" w:hint="eastAsia"/>
          <w:sz w:val="24"/>
          <w:szCs w:val="24"/>
        </w:rPr>
        <w:t>多项</w:t>
      </w:r>
      <w:r w:rsidRPr="00A8708D">
        <w:rPr>
          <w:rFonts w:ascii="宋体" w:hAnsi="宋体" w:cs="宋体" w:hint="eastAsia"/>
          <w:sz w:val="24"/>
          <w:szCs w:val="24"/>
        </w:rPr>
        <w:t>。</w:t>
      </w:r>
    </w:p>
    <w:p w:rsidR="002860E0" w:rsidRDefault="002860E0">
      <w:pPr>
        <w:rPr>
          <w:rFonts w:cs="Times New Roman"/>
        </w:rPr>
      </w:pPr>
    </w:p>
    <w:p w:rsidR="002860E0" w:rsidRDefault="002860E0" w:rsidP="00393CB7">
      <w:pPr>
        <w:rPr>
          <w:rFonts w:ascii="宋体" w:cs="宋体"/>
          <w:b/>
          <w:bCs/>
          <w:sz w:val="24"/>
          <w:szCs w:val="24"/>
        </w:rPr>
      </w:pPr>
    </w:p>
    <w:p w:rsidR="002860E0" w:rsidRPr="00396BEC" w:rsidRDefault="003E64C3" w:rsidP="00393CB7">
      <w:pPr>
        <w:rPr>
          <w:rFonts w:ascii="宋体" w:cs="宋体"/>
          <w:sz w:val="24"/>
          <w:szCs w:val="24"/>
        </w:rPr>
      </w:pPr>
      <w:r>
        <w:rPr>
          <w:rFonts w:ascii="宋体" w:cs="宋体"/>
          <w:b/>
          <w:bCs/>
          <w:noProof/>
          <w:sz w:val="24"/>
          <w:szCs w:val="24"/>
        </w:rPr>
        <w:drawing>
          <wp:inline distT="0" distB="0" distL="0" distR="0">
            <wp:extent cx="723900" cy="1028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srcRect/>
                    <a:stretch>
                      <a:fillRect/>
                    </a:stretch>
                  </pic:blipFill>
                  <pic:spPr bwMode="auto">
                    <a:xfrm>
                      <a:off x="0" y="0"/>
                      <a:ext cx="723900" cy="1028700"/>
                    </a:xfrm>
                    <a:prstGeom prst="rect">
                      <a:avLst/>
                    </a:prstGeom>
                    <a:noFill/>
                    <a:ln w="9525">
                      <a:noFill/>
                      <a:miter lim="800000"/>
                      <a:headEnd/>
                      <a:tailEnd/>
                    </a:ln>
                  </pic:spPr>
                </pic:pic>
              </a:graphicData>
            </a:graphic>
          </wp:inline>
        </w:drawing>
      </w:r>
      <w:r w:rsidR="002860E0" w:rsidRPr="00393CB7">
        <w:rPr>
          <w:rFonts w:ascii="宋体" w:hAnsi="宋体" w:cs="宋体"/>
          <w:b/>
          <w:bCs/>
          <w:sz w:val="24"/>
          <w:szCs w:val="24"/>
        </w:rPr>
        <w:t>10</w:t>
      </w:r>
      <w:r w:rsidR="002860E0" w:rsidRPr="00393CB7">
        <w:rPr>
          <w:rFonts w:ascii="宋体" w:hAnsi="宋体" w:cs="宋体" w:hint="eastAsia"/>
          <w:b/>
          <w:bCs/>
          <w:sz w:val="24"/>
          <w:szCs w:val="24"/>
        </w:rPr>
        <w:t>、</w:t>
      </w:r>
      <w:r w:rsidR="002860E0" w:rsidRPr="00393CB7">
        <w:rPr>
          <w:rFonts w:ascii="宋体" w:hAnsi="宋体" w:cs="宋体" w:hint="eastAsia"/>
          <w:b/>
          <w:bCs/>
          <w:noProof/>
          <w:sz w:val="24"/>
          <w:szCs w:val="24"/>
        </w:rPr>
        <w:t>熊曦</w:t>
      </w:r>
      <w:r w:rsidR="002860E0">
        <w:rPr>
          <w:rFonts w:cs="宋体" w:hint="eastAsia"/>
        </w:rPr>
        <w:t>，</w:t>
      </w:r>
      <w:r w:rsidR="002860E0" w:rsidRPr="00396BEC">
        <w:rPr>
          <w:rFonts w:ascii="宋体" w:hAnsi="宋体" w:cs="宋体" w:hint="eastAsia"/>
          <w:sz w:val="24"/>
          <w:szCs w:val="24"/>
        </w:rPr>
        <w:t>女，</w:t>
      </w:r>
      <w:r w:rsidR="002860E0" w:rsidRPr="00396BEC">
        <w:rPr>
          <w:rFonts w:ascii="宋体" w:hAnsi="宋体" w:cs="宋体"/>
          <w:sz w:val="24"/>
          <w:szCs w:val="24"/>
        </w:rPr>
        <w:t>1988</w:t>
      </w:r>
      <w:r w:rsidR="002860E0" w:rsidRPr="00396BEC">
        <w:rPr>
          <w:rFonts w:ascii="宋体" w:hAnsi="宋体" w:cs="宋体" w:hint="eastAsia"/>
          <w:sz w:val="24"/>
          <w:szCs w:val="24"/>
        </w:rPr>
        <w:t>年</w:t>
      </w:r>
      <w:r w:rsidR="002860E0" w:rsidRPr="00396BEC">
        <w:rPr>
          <w:rFonts w:ascii="宋体" w:hAnsi="宋体" w:cs="宋体"/>
          <w:sz w:val="24"/>
          <w:szCs w:val="24"/>
        </w:rPr>
        <w:t>1</w:t>
      </w:r>
      <w:r w:rsidR="002860E0" w:rsidRPr="00396BEC">
        <w:rPr>
          <w:rFonts w:ascii="宋体" w:hAnsi="宋体" w:cs="宋体" w:hint="eastAsia"/>
          <w:sz w:val="24"/>
          <w:szCs w:val="24"/>
        </w:rPr>
        <w:t>月</w:t>
      </w:r>
      <w:r w:rsidR="002860E0" w:rsidRPr="00396BEC">
        <w:rPr>
          <w:rFonts w:ascii="宋体" w:hAnsi="宋体" w:cs="宋体"/>
          <w:sz w:val="24"/>
          <w:szCs w:val="24"/>
        </w:rPr>
        <w:t>14</w:t>
      </w:r>
      <w:r w:rsidR="002860E0" w:rsidRPr="00396BEC">
        <w:rPr>
          <w:rFonts w:ascii="宋体" w:hAnsi="宋体" w:cs="宋体" w:hint="eastAsia"/>
          <w:sz w:val="24"/>
          <w:szCs w:val="24"/>
        </w:rPr>
        <w:t>日</w:t>
      </w:r>
      <w:r w:rsidR="002860E0">
        <w:rPr>
          <w:rFonts w:ascii="宋体" w:hAnsi="宋体" w:cs="宋体" w:hint="eastAsia"/>
          <w:sz w:val="24"/>
          <w:szCs w:val="24"/>
        </w:rPr>
        <w:t>出生，博士</w:t>
      </w:r>
      <w:r w:rsidR="002860E0" w:rsidRPr="00396BEC">
        <w:rPr>
          <w:rFonts w:ascii="宋体" w:hAnsi="宋体" w:cs="宋体" w:hint="eastAsia"/>
          <w:sz w:val="24"/>
          <w:szCs w:val="24"/>
        </w:rPr>
        <w:t>，高级工程师，杭州福斯特应用材料股份有限公司副总经理。</w:t>
      </w:r>
    </w:p>
    <w:p w:rsidR="002860E0" w:rsidRPr="00396BEC" w:rsidRDefault="002860E0" w:rsidP="006246EE">
      <w:pPr>
        <w:ind w:firstLineChars="200" w:firstLine="480"/>
        <w:rPr>
          <w:rFonts w:ascii="宋体" w:cs="宋体"/>
          <w:sz w:val="24"/>
          <w:szCs w:val="24"/>
        </w:rPr>
      </w:pPr>
      <w:r w:rsidRPr="00396BEC">
        <w:rPr>
          <w:rFonts w:ascii="宋体" w:hAnsi="宋体" w:cs="宋体" w:hint="eastAsia"/>
          <w:sz w:val="24"/>
          <w:szCs w:val="24"/>
        </w:rPr>
        <w:t>主要从事高透光低水透共聚烯烃封装胶膜的开发，可靠性</w:t>
      </w:r>
      <w:r w:rsidRPr="00396BEC">
        <w:rPr>
          <w:rFonts w:ascii="宋体" w:hAnsi="宋体" w:cs="宋体"/>
          <w:sz w:val="24"/>
          <w:szCs w:val="24"/>
        </w:rPr>
        <w:t>PID free</w:t>
      </w:r>
      <w:r w:rsidRPr="00396BEC">
        <w:rPr>
          <w:rFonts w:ascii="宋体" w:hAnsi="宋体" w:cs="宋体" w:hint="eastAsia"/>
          <w:sz w:val="24"/>
          <w:szCs w:val="24"/>
        </w:rPr>
        <w:t>光伏封装材料研究等工作。</w:t>
      </w:r>
      <w:r w:rsidRPr="00396BEC">
        <w:rPr>
          <w:rFonts w:ascii="宋体" w:hAnsi="宋体" w:cs="宋体"/>
          <w:sz w:val="24"/>
          <w:szCs w:val="24"/>
        </w:rPr>
        <w:t>2018</w:t>
      </w:r>
      <w:r w:rsidRPr="00396BEC">
        <w:rPr>
          <w:rFonts w:ascii="宋体" w:hAnsi="宋体" w:cs="宋体" w:hint="eastAsia"/>
          <w:sz w:val="24"/>
          <w:szCs w:val="24"/>
        </w:rPr>
        <w:t>年获浙江省技术发明奖</w:t>
      </w:r>
      <w:r>
        <w:rPr>
          <w:rFonts w:ascii="宋体" w:hAnsi="宋体" w:cs="宋体" w:hint="eastAsia"/>
          <w:sz w:val="24"/>
          <w:szCs w:val="24"/>
        </w:rPr>
        <w:t>二等奖</w:t>
      </w:r>
      <w:r w:rsidRPr="00396BEC">
        <w:rPr>
          <w:rFonts w:ascii="宋体" w:hAnsi="宋体" w:cs="宋体" w:hint="eastAsia"/>
          <w:sz w:val="24"/>
          <w:szCs w:val="24"/>
        </w:rPr>
        <w:t>；</w:t>
      </w:r>
      <w:r w:rsidRPr="00396BEC">
        <w:rPr>
          <w:rFonts w:ascii="宋体" w:hAnsi="宋体" w:cs="宋体"/>
          <w:sz w:val="24"/>
          <w:szCs w:val="24"/>
        </w:rPr>
        <w:t>2017</w:t>
      </w:r>
      <w:r>
        <w:rPr>
          <w:rFonts w:ascii="宋体" w:hAnsi="宋体" w:cs="宋体" w:hint="eastAsia"/>
          <w:sz w:val="24"/>
          <w:szCs w:val="24"/>
        </w:rPr>
        <w:t>年获杭州市科学技术进步奖一等奖</w:t>
      </w:r>
      <w:r w:rsidR="003E64C3">
        <w:rPr>
          <w:rFonts w:ascii="宋体" w:hAnsi="宋体" w:cs="宋体" w:hint="eastAsia"/>
          <w:sz w:val="24"/>
          <w:szCs w:val="24"/>
        </w:rPr>
        <w:t>。</w:t>
      </w:r>
      <w:r w:rsidR="003E64C3" w:rsidRPr="00396BEC">
        <w:rPr>
          <w:rFonts w:ascii="宋体" w:hAnsi="宋体" w:cs="宋体"/>
          <w:sz w:val="24"/>
          <w:szCs w:val="24"/>
        </w:rPr>
        <w:t xml:space="preserve"> </w:t>
      </w:r>
      <w:r w:rsidRPr="00396BEC">
        <w:rPr>
          <w:rFonts w:ascii="宋体" w:hAnsi="宋体" w:cs="宋体"/>
          <w:sz w:val="24"/>
          <w:szCs w:val="24"/>
        </w:rPr>
        <w:t>2016</w:t>
      </w:r>
      <w:r w:rsidRPr="00396BEC">
        <w:rPr>
          <w:rFonts w:ascii="宋体" w:hAnsi="宋体" w:cs="宋体" w:hint="eastAsia"/>
          <w:sz w:val="24"/>
          <w:szCs w:val="24"/>
        </w:rPr>
        <w:t>年以来获得专利</w:t>
      </w:r>
      <w:r w:rsidRPr="00396BEC">
        <w:rPr>
          <w:rFonts w:ascii="宋体" w:hAnsi="宋体" w:cs="宋体"/>
          <w:sz w:val="24"/>
          <w:szCs w:val="24"/>
        </w:rPr>
        <w:t>8</w:t>
      </w:r>
      <w:r w:rsidRPr="00396BEC">
        <w:rPr>
          <w:rFonts w:ascii="宋体" w:hAnsi="宋体" w:cs="宋体" w:hint="eastAsia"/>
          <w:sz w:val="24"/>
          <w:szCs w:val="24"/>
        </w:rPr>
        <w:t>项，其中发明专利</w:t>
      </w:r>
      <w:r w:rsidRPr="00396BEC">
        <w:rPr>
          <w:rFonts w:ascii="宋体" w:hAnsi="宋体" w:cs="宋体"/>
          <w:sz w:val="24"/>
          <w:szCs w:val="24"/>
        </w:rPr>
        <w:t>6</w:t>
      </w:r>
      <w:r w:rsidRPr="00396BEC">
        <w:rPr>
          <w:rFonts w:ascii="宋体" w:hAnsi="宋体" w:cs="宋体" w:hint="eastAsia"/>
          <w:sz w:val="24"/>
          <w:szCs w:val="24"/>
        </w:rPr>
        <w:t>项，第一发明人</w:t>
      </w:r>
      <w:r w:rsidRPr="00396BEC">
        <w:rPr>
          <w:rFonts w:ascii="宋体" w:hAnsi="宋体" w:cs="宋体"/>
          <w:sz w:val="24"/>
          <w:szCs w:val="24"/>
        </w:rPr>
        <w:t>1</w:t>
      </w:r>
      <w:r w:rsidRPr="00396BEC">
        <w:rPr>
          <w:rFonts w:ascii="宋体" w:hAnsi="宋体" w:cs="宋体" w:hint="eastAsia"/>
          <w:sz w:val="24"/>
          <w:szCs w:val="24"/>
        </w:rPr>
        <w:t>项，实用新型专利</w:t>
      </w:r>
      <w:r w:rsidRPr="00396BEC">
        <w:rPr>
          <w:rFonts w:ascii="宋体" w:hAnsi="宋体" w:cs="宋体"/>
          <w:sz w:val="24"/>
          <w:szCs w:val="24"/>
        </w:rPr>
        <w:t>2</w:t>
      </w:r>
      <w:r w:rsidRPr="00396BEC">
        <w:rPr>
          <w:rFonts w:ascii="宋体" w:hAnsi="宋体" w:cs="宋体" w:hint="eastAsia"/>
          <w:sz w:val="24"/>
          <w:szCs w:val="24"/>
        </w:rPr>
        <w:t>项。</w:t>
      </w:r>
    </w:p>
    <w:sectPr w:rsidR="002860E0" w:rsidRPr="00396BEC" w:rsidSect="003A2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3F" w:rsidRDefault="00A55B3F" w:rsidP="001B1D77">
      <w:pPr>
        <w:rPr>
          <w:rFonts w:cs="Times New Roman"/>
        </w:rPr>
      </w:pPr>
      <w:r>
        <w:rPr>
          <w:rFonts w:cs="Times New Roman"/>
        </w:rPr>
        <w:separator/>
      </w:r>
    </w:p>
  </w:endnote>
  <w:endnote w:type="continuationSeparator" w:id="0">
    <w:p w:rsidR="00A55B3F" w:rsidRDefault="00A55B3F" w:rsidP="001B1D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3F" w:rsidRDefault="00A55B3F" w:rsidP="001B1D77">
      <w:pPr>
        <w:rPr>
          <w:rFonts w:cs="Times New Roman"/>
        </w:rPr>
      </w:pPr>
      <w:r>
        <w:rPr>
          <w:rFonts w:cs="Times New Roman"/>
        </w:rPr>
        <w:separator/>
      </w:r>
    </w:p>
  </w:footnote>
  <w:footnote w:type="continuationSeparator" w:id="0">
    <w:p w:rsidR="00A55B3F" w:rsidRDefault="00A55B3F" w:rsidP="001B1D7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D00"/>
    <w:rsid w:val="00021134"/>
    <w:rsid w:val="00087211"/>
    <w:rsid w:val="000A73EF"/>
    <w:rsid w:val="0010327E"/>
    <w:rsid w:val="001A4C94"/>
    <w:rsid w:val="001B1D77"/>
    <w:rsid w:val="00202917"/>
    <w:rsid w:val="002135E6"/>
    <w:rsid w:val="002860E0"/>
    <w:rsid w:val="00355B7B"/>
    <w:rsid w:val="00357D00"/>
    <w:rsid w:val="00393CB7"/>
    <w:rsid w:val="00396BEC"/>
    <w:rsid w:val="003A2EB0"/>
    <w:rsid w:val="003D7B83"/>
    <w:rsid w:val="003E64C3"/>
    <w:rsid w:val="003F2C15"/>
    <w:rsid w:val="004014CB"/>
    <w:rsid w:val="00425ADA"/>
    <w:rsid w:val="00456BF0"/>
    <w:rsid w:val="004637AB"/>
    <w:rsid w:val="004843DA"/>
    <w:rsid w:val="00492C16"/>
    <w:rsid w:val="004B07BA"/>
    <w:rsid w:val="004B148F"/>
    <w:rsid w:val="004D75CD"/>
    <w:rsid w:val="0056315B"/>
    <w:rsid w:val="005723CB"/>
    <w:rsid w:val="005A1CB1"/>
    <w:rsid w:val="006246EE"/>
    <w:rsid w:val="00643B6E"/>
    <w:rsid w:val="00680FB4"/>
    <w:rsid w:val="00683B45"/>
    <w:rsid w:val="006909FF"/>
    <w:rsid w:val="006F7342"/>
    <w:rsid w:val="00845282"/>
    <w:rsid w:val="008E6576"/>
    <w:rsid w:val="00964B91"/>
    <w:rsid w:val="009A61E5"/>
    <w:rsid w:val="009D5E8B"/>
    <w:rsid w:val="00A55B3F"/>
    <w:rsid w:val="00A60D59"/>
    <w:rsid w:val="00A65031"/>
    <w:rsid w:val="00A86D14"/>
    <w:rsid w:val="00A8708D"/>
    <w:rsid w:val="00B35F05"/>
    <w:rsid w:val="00B62392"/>
    <w:rsid w:val="00B629BA"/>
    <w:rsid w:val="00C73683"/>
    <w:rsid w:val="00CB4C21"/>
    <w:rsid w:val="00CD4727"/>
    <w:rsid w:val="00D36908"/>
    <w:rsid w:val="00D8701F"/>
    <w:rsid w:val="00D90A64"/>
    <w:rsid w:val="00E905B0"/>
    <w:rsid w:val="00FC4A71"/>
    <w:rsid w:val="00FE387B"/>
    <w:rsid w:val="00FE5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00"/>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93CB7"/>
    <w:rPr>
      <w:sz w:val="18"/>
      <w:szCs w:val="18"/>
    </w:rPr>
  </w:style>
  <w:style w:type="character" w:customStyle="1" w:styleId="Char">
    <w:name w:val="批注框文本 Char"/>
    <w:basedOn w:val="a0"/>
    <w:link w:val="a3"/>
    <w:uiPriority w:val="99"/>
    <w:semiHidden/>
    <w:locked/>
    <w:rsid w:val="00393CB7"/>
    <w:rPr>
      <w:rFonts w:ascii="Calibri" w:eastAsia="宋体" w:hAnsi="Calibri" w:cs="Calibri"/>
      <w:sz w:val="18"/>
      <w:szCs w:val="18"/>
    </w:rPr>
  </w:style>
  <w:style w:type="paragraph" w:styleId="a4">
    <w:name w:val="header"/>
    <w:basedOn w:val="a"/>
    <w:link w:val="Char0"/>
    <w:uiPriority w:val="99"/>
    <w:semiHidden/>
    <w:rsid w:val="001B1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B1D77"/>
    <w:rPr>
      <w:rFonts w:ascii="Calibri" w:eastAsia="宋体" w:hAnsi="Calibri" w:cs="Calibri"/>
      <w:sz w:val="18"/>
      <w:szCs w:val="18"/>
    </w:rPr>
  </w:style>
  <w:style w:type="paragraph" w:styleId="a5">
    <w:name w:val="footer"/>
    <w:basedOn w:val="a"/>
    <w:link w:val="Char1"/>
    <w:uiPriority w:val="99"/>
    <w:semiHidden/>
    <w:rsid w:val="001B1D77"/>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B1D7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335</Words>
  <Characters>1914</Characters>
  <Application>Microsoft Office Word</Application>
  <DocSecurity>0</DocSecurity>
  <Lines>15</Lines>
  <Paragraphs>4</Paragraphs>
  <ScaleCrop>false</ScaleCrop>
  <Company>www.ftpdown.com</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2020年杭州市十大青年科技英才候选人公示</dc:title>
  <dc:creator>mac</dc:creator>
  <cp:lastModifiedBy>DELL</cp:lastModifiedBy>
  <cp:revision>2</cp:revision>
  <cp:lastPrinted>2020-06-09T07:49:00Z</cp:lastPrinted>
  <dcterms:created xsi:type="dcterms:W3CDTF">2020-06-10T01:42:00Z</dcterms:created>
  <dcterms:modified xsi:type="dcterms:W3CDTF">2020-06-10T01:42:00Z</dcterms:modified>
</cp:coreProperties>
</file>