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00" w:lineRule="exact"/>
        <w:textAlignment w:val="auto"/>
        <w:rPr>
          <w:rFonts w:hint="eastAsia" w:ascii="黑体" w:hAnsi="黑体" w:eastAsia="黑体"/>
          <w:sz w:val="32"/>
          <w:szCs w:val="32"/>
        </w:rPr>
      </w:pPr>
      <w:r>
        <w:rPr>
          <w:rFonts w:hint="eastAsia" w:ascii="黑体" w:hAnsi="黑体" w:eastAsia="黑体"/>
          <w:sz w:val="32"/>
          <w:szCs w:val="32"/>
        </w:rPr>
        <w:t>附件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00" w:lineRule="exact"/>
        <w:textAlignment w:val="auto"/>
        <w:rPr>
          <w:rFonts w:hint="eastAsia" w:ascii="黑体" w:hAnsi="黑体" w:eastAsia="黑体"/>
          <w:sz w:val="32"/>
          <w:szCs w:val="32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Lines="50" w:afterLines="150" w:line="500" w:lineRule="exact"/>
        <w:jc w:val="center"/>
        <w:textAlignment w:val="auto"/>
        <w:outlineLvl w:val="0"/>
        <w:rPr>
          <w:rFonts w:hint="eastAsia" w:ascii="小标宋" w:eastAsia="小标宋"/>
          <w:sz w:val="44"/>
          <w:szCs w:val="44"/>
        </w:rPr>
      </w:pPr>
      <w:r>
        <w:rPr>
          <w:rFonts w:hint="eastAsia" w:ascii="小标宋" w:eastAsia="小标宋"/>
          <w:sz w:val="44"/>
          <w:szCs w:val="44"/>
          <w:lang w:val="en-US" w:eastAsia="zh-CN"/>
        </w:rPr>
        <w:t>2020</w:t>
      </w:r>
      <w:r>
        <w:rPr>
          <w:rFonts w:hint="eastAsia" w:ascii="小标宋" w:eastAsia="小标宋"/>
          <w:sz w:val="44"/>
          <w:szCs w:val="44"/>
        </w:rPr>
        <w:t>年度杭州市优秀科技志愿服务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Lines="50" w:afterLines="150" w:line="500" w:lineRule="exact"/>
        <w:jc w:val="center"/>
        <w:textAlignment w:val="auto"/>
        <w:outlineLvl w:val="0"/>
        <w:rPr>
          <w:rFonts w:hint="eastAsia" w:ascii="小标宋" w:eastAsia="小标宋"/>
          <w:sz w:val="44"/>
          <w:szCs w:val="44"/>
        </w:rPr>
      </w:pPr>
      <w:r>
        <w:rPr>
          <w:rFonts w:hint="eastAsia" w:ascii="小标宋" w:eastAsia="小标宋"/>
          <w:sz w:val="44"/>
          <w:szCs w:val="44"/>
        </w:rPr>
        <w:t>典型事迹名单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jc w:val="left"/>
        <w:textAlignment w:val="auto"/>
        <w:rPr>
          <w:rFonts w:hint="eastAsia" w:ascii="仿宋_GB2312" w:hAnsi="仿宋_GB2312" w:eastAsia="仿宋_GB2312" w:cs="仿宋_GB2312"/>
          <w:b/>
          <w:bCs/>
          <w:sz w:val="32"/>
          <w:szCs w:val="32"/>
          <w:lang w:eastAsia="zh-CN"/>
        </w:rPr>
      </w:pPr>
      <w:r>
        <w:rPr>
          <w:rFonts w:hint="eastAsia" w:ascii="仿宋_GB2312" w:hAnsi="仿宋_GB2312" w:eastAsia="仿宋_GB2312" w:cs="仿宋_GB2312"/>
          <w:b/>
          <w:bCs/>
          <w:sz w:val="32"/>
          <w:szCs w:val="32"/>
          <w:lang w:eastAsia="zh-CN"/>
        </w:rPr>
        <w:t>一、“优秀科技志愿者”名单</w:t>
      </w:r>
      <w:r>
        <w:rPr>
          <w:rFonts w:hint="eastAsia" w:ascii="仿宋_GB2312" w:hAnsi="仿宋_GB2312" w:eastAsia="仿宋_GB2312" w:cs="仿宋_GB2312"/>
          <w:b/>
          <w:bCs/>
          <w:sz w:val="32"/>
          <w:szCs w:val="32"/>
          <w:lang w:eastAsia="zh-CN"/>
        </w:rPr>
        <w:tab/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jc w:val="left"/>
        <w:textAlignment w:val="auto"/>
        <w:rPr>
          <w:rFonts w:hint="eastAsia" w:ascii="仿宋_GB2312" w:hAnsi="仿宋_GB2312" w:eastAsia="仿宋_GB2312" w:cs="仿宋_GB2312"/>
          <w:sz w:val="32"/>
          <w:szCs w:val="32"/>
          <w:lang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市本级：何钱雯、吴育红、明振东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jc w:val="left"/>
        <w:textAlignment w:val="auto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原</w:t>
      </w:r>
      <w:r>
        <w:rPr>
          <w:rFonts w:hint="eastAsia" w:ascii="仿宋_GB2312" w:hAnsi="仿宋_GB2312" w:eastAsia="仿宋_GB2312" w:cs="仿宋_GB2312"/>
          <w:sz w:val="32"/>
          <w:szCs w:val="32"/>
        </w:rPr>
        <w:t>上城区：</w:t>
      </w:r>
      <w:r>
        <w:rPr>
          <w:rFonts w:hint="eastAsia" w:ascii="仿宋_GB2312" w:hAnsi="仿宋_GB2312" w:eastAsia="仿宋_GB2312" w:cs="仿宋_GB2312"/>
          <w:sz w:val="32"/>
          <w:szCs w:val="32"/>
        </w:rPr>
        <w:tab/>
      </w:r>
      <w:r>
        <w:rPr>
          <w:rFonts w:hint="eastAsia" w:ascii="仿宋_GB2312" w:hAnsi="仿宋_GB2312" w:eastAsia="仿宋_GB2312" w:cs="仿宋_GB2312"/>
          <w:sz w:val="32"/>
          <w:szCs w:val="32"/>
        </w:rPr>
        <w:t>陈滔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jc w:val="left"/>
        <w:textAlignment w:val="auto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原</w:t>
      </w:r>
      <w:r>
        <w:rPr>
          <w:rFonts w:hint="eastAsia" w:ascii="仿宋_GB2312" w:hAnsi="仿宋_GB2312" w:eastAsia="仿宋_GB2312" w:cs="仿宋_GB2312"/>
          <w:sz w:val="32"/>
          <w:szCs w:val="32"/>
        </w:rPr>
        <w:t>下城区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：</w:t>
      </w:r>
      <w:r>
        <w:rPr>
          <w:rFonts w:hint="eastAsia" w:ascii="仿宋_GB2312" w:hAnsi="仿宋_GB2312" w:eastAsia="仿宋_GB2312" w:cs="仿宋_GB2312"/>
          <w:sz w:val="32"/>
          <w:szCs w:val="32"/>
        </w:rPr>
        <w:t>朱聪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、</w:t>
      </w:r>
      <w:r>
        <w:rPr>
          <w:rFonts w:hint="eastAsia" w:ascii="仿宋_GB2312" w:hAnsi="仿宋_GB2312" w:eastAsia="仿宋_GB2312" w:cs="仿宋_GB2312"/>
          <w:sz w:val="32"/>
          <w:szCs w:val="32"/>
        </w:rPr>
        <w:t>郑小萍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jc w:val="left"/>
        <w:textAlignment w:val="auto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原</w:t>
      </w:r>
      <w:r>
        <w:rPr>
          <w:rFonts w:hint="eastAsia" w:ascii="仿宋_GB2312" w:hAnsi="仿宋_GB2312" w:eastAsia="仿宋_GB2312" w:cs="仿宋_GB2312"/>
          <w:sz w:val="32"/>
          <w:szCs w:val="32"/>
        </w:rPr>
        <w:t>江干区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：</w:t>
      </w:r>
      <w:r>
        <w:rPr>
          <w:rFonts w:hint="eastAsia" w:ascii="仿宋_GB2312" w:hAnsi="仿宋_GB2312" w:eastAsia="仿宋_GB2312" w:cs="仿宋_GB2312"/>
          <w:sz w:val="32"/>
          <w:szCs w:val="32"/>
        </w:rPr>
        <w:t>陈翔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、</w:t>
      </w:r>
      <w:r>
        <w:rPr>
          <w:rFonts w:hint="eastAsia" w:ascii="仿宋_GB2312" w:hAnsi="仿宋_GB2312" w:eastAsia="仿宋_GB2312" w:cs="仿宋_GB2312"/>
          <w:sz w:val="32"/>
          <w:szCs w:val="32"/>
        </w:rPr>
        <w:t>王聪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jc w:val="left"/>
        <w:textAlignment w:val="auto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原</w:t>
      </w:r>
      <w:r>
        <w:rPr>
          <w:rFonts w:hint="eastAsia" w:ascii="仿宋_GB2312" w:hAnsi="仿宋_GB2312" w:eastAsia="仿宋_GB2312" w:cs="仿宋_GB2312"/>
          <w:sz w:val="32"/>
          <w:szCs w:val="32"/>
        </w:rPr>
        <w:t>拱墅区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：</w:t>
      </w:r>
      <w:r>
        <w:rPr>
          <w:rFonts w:hint="eastAsia" w:ascii="仿宋_GB2312" w:hAnsi="仿宋_GB2312" w:eastAsia="仿宋_GB2312" w:cs="仿宋_GB2312"/>
          <w:sz w:val="32"/>
          <w:szCs w:val="32"/>
        </w:rPr>
        <w:t>吴敏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jc w:val="left"/>
        <w:textAlignment w:val="auto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西湖区：李岑兮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、</w:t>
      </w:r>
      <w:r>
        <w:rPr>
          <w:rFonts w:hint="eastAsia" w:ascii="仿宋_GB2312" w:hAnsi="仿宋_GB2312" w:eastAsia="仿宋_GB2312" w:cs="仿宋_GB2312"/>
          <w:sz w:val="32"/>
          <w:szCs w:val="32"/>
        </w:rPr>
        <w:t>郑建国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jc w:val="left"/>
        <w:textAlignment w:val="auto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滨江区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：</w:t>
      </w:r>
      <w:r>
        <w:rPr>
          <w:rFonts w:hint="eastAsia" w:ascii="仿宋_GB2312" w:hAnsi="仿宋_GB2312" w:eastAsia="仿宋_GB2312" w:cs="仿宋_GB2312"/>
          <w:sz w:val="32"/>
          <w:szCs w:val="32"/>
        </w:rPr>
        <w:t>赵亚男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jc w:val="left"/>
        <w:textAlignment w:val="auto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萧山区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：</w:t>
      </w:r>
      <w:r>
        <w:rPr>
          <w:rFonts w:hint="eastAsia" w:ascii="仿宋_GB2312" w:hAnsi="仿宋_GB2312" w:eastAsia="仿宋_GB2312" w:cs="仿宋_GB2312"/>
          <w:sz w:val="32"/>
          <w:szCs w:val="32"/>
        </w:rPr>
        <w:t>郑振超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jc w:val="left"/>
        <w:textAlignment w:val="auto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原</w:t>
      </w:r>
      <w:r>
        <w:rPr>
          <w:rFonts w:hint="eastAsia" w:ascii="仿宋_GB2312" w:hAnsi="仿宋_GB2312" w:eastAsia="仿宋_GB2312" w:cs="仿宋_GB2312"/>
          <w:sz w:val="32"/>
          <w:szCs w:val="32"/>
        </w:rPr>
        <w:t>余杭区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：</w:t>
      </w:r>
      <w:r>
        <w:rPr>
          <w:rFonts w:hint="eastAsia" w:ascii="仿宋_GB2312" w:hAnsi="仿宋_GB2312" w:eastAsia="仿宋_GB2312" w:cs="仿宋_GB2312"/>
          <w:sz w:val="32"/>
          <w:szCs w:val="32"/>
        </w:rPr>
        <w:t>冯天元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、</w:t>
      </w:r>
      <w:r>
        <w:rPr>
          <w:rFonts w:hint="eastAsia" w:ascii="仿宋_GB2312" w:hAnsi="仿宋_GB2312" w:eastAsia="仿宋_GB2312" w:cs="仿宋_GB2312"/>
          <w:sz w:val="32"/>
          <w:szCs w:val="32"/>
        </w:rPr>
        <w:t>汤 凌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jc w:val="left"/>
        <w:textAlignment w:val="auto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富阳区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：</w:t>
      </w:r>
      <w:r>
        <w:rPr>
          <w:rFonts w:hint="eastAsia" w:ascii="仿宋_GB2312" w:hAnsi="仿宋_GB2312" w:eastAsia="仿宋_GB2312" w:cs="仿宋_GB2312"/>
          <w:sz w:val="32"/>
          <w:szCs w:val="32"/>
        </w:rPr>
        <w:t>方岚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jc w:val="left"/>
        <w:textAlignment w:val="auto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临安区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：</w:t>
      </w:r>
      <w:r>
        <w:rPr>
          <w:rFonts w:hint="eastAsia" w:ascii="仿宋_GB2312" w:hAnsi="仿宋_GB2312" w:eastAsia="仿宋_GB2312" w:cs="仿宋_GB2312"/>
          <w:sz w:val="32"/>
          <w:szCs w:val="32"/>
        </w:rPr>
        <w:t>郑梦迪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jc w:val="left"/>
        <w:textAlignment w:val="auto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桐庐县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：</w:t>
      </w:r>
      <w:r>
        <w:rPr>
          <w:rFonts w:hint="eastAsia" w:ascii="仿宋_GB2312" w:hAnsi="仿宋_GB2312" w:eastAsia="仿宋_GB2312" w:cs="仿宋_GB2312"/>
          <w:sz w:val="32"/>
          <w:szCs w:val="32"/>
        </w:rPr>
        <w:t>许寿增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jc w:val="left"/>
        <w:textAlignment w:val="auto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淳安县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：</w:t>
      </w:r>
      <w:r>
        <w:rPr>
          <w:rFonts w:hint="eastAsia" w:ascii="仿宋_GB2312" w:hAnsi="仿宋_GB2312" w:eastAsia="仿宋_GB2312" w:cs="仿宋_GB2312"/>
          <w:sz w:val="32"/>
          <w:szCs w:val="32"/>
        </w:rPr>
        <w:t>余爱红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jc w:val="left"/>
        <w:textAlignment w:val="auto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建德市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：</w:t>
      </w:r>
      <w:r>
        <w:rPr>
          <w:rFonts w:hint="eastAsia" w:ascii="仿宋_GB2312" w:hAnsi="仿宋_GB2312" w:eastAsia="仿宋_GB2312" w:cs="仿宋_GB2312"/>
          <w:sz w:val="32"/>
          <w:szCs w:val="32"/>
        </w:rPr>
        <w:t xml:space="preserve">陈庆祥 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jc w:val="left"/>
        <w:textAlignment w:val="auto"/>
        <w:rPr>
          <w:rFonts w:hint="eastAsia" w:ascii="仿宋_GB2312" w:hAnsi="仿宋_GB2312" w:eastAsia="仿宋_GB2312" w:cs="仿宋_GB2312"/>
          <w:b/>
          <w:bCs/>
          <w:sz w:val="32"/>
          <w:szCs w:val="32"/>
          <w:lang w:eastAsia="zh-CN"/>
        </w:rPr>
      </w:pPr>
      <w:r>
        <w:rPr>
          <w:rFonts w:hint="eastAsia" w:ascii="仿宋_GB2312" w:hAnsi="仿宋_GB2312" w:eastAsia="仿宋_GB2312" w:cs="仿宋_GB2312"/>
          <w:b/>
          <w:bCs/>
          <w:sz w:val="32"/>
          <w:szCs w:val="32"/>
          <w:lang w:eastAsia="zh-CN"/>
        </w:rPr>
        <w:t>二、</w:t>
      </w:r>
      <w:r>
        <w:rPr>
          <w:rFonts w:hint="eastAsia" w:ascii="仿宋_GB2312" w:hAnsi="仿宋_GB2312" w:eastAsia="仿宋_GB2312" w:cs="仿宋_GB2312"/>
          <w:b/>
          <w:bCs/>
          <w:sz w:val="32"/>
          <w:szCs w:val="32"/>
        </w:rPr>
        <w:t>“优秀科技志愿服务队”</w:t>
      </w:r>
      <w:r>
        <w:rPr>
          <w:rFonts w:hint="eastAsia" w:ascii="仿宋_GB2312" w:hAnsi="仿宋_GB2312" w:eastAsia="仿宋_GB2312" w:cs="仿宋_GB2312"/>
          <w:b/>
          <w:bCs/>
          <w:sz w:val="32"/>
          <w:szCs w:val="32"/>
          <w:lang w:eastAsia="zh-CN"/>
        </w:rPr>
        <w:t>名单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jc w:val="left"/>
        <w:textAlignment w:val="auto"/>
        <w:rPr>
          <w:rFonts w:hint="eastAsia" w:ascii="仿宋_GB2312" w:hAnsi="仿宋_GB2312" w:eastAsia="仿宋_GB2312" w:cs="仿宋_GB2312"/>
          <w:sz w:val="32"/>
          <w:szCs w:val="32"/>
          <w:highlight w:val="none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市本级：杭州市科技工作者服务中心科技志愿服务队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jc w:val="left"/>
        <w:textAlignment w:val="auto"/>
        <w:rPr>
          <w:rFonts w:hint="eastAsia" w:ascii="仿宋_GB2312" w:hAnsi="仿宋_GB2312" w:eastAsia="仿宋_GB2312" w:cs="仿宋_GB2312"/>
          <w:sz w:val="32"/>
          <w:szCs w:val="32"/>
          <w:highlight w:val="none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 xml:space="preserve">        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</w:rPr>
        <w:t>中国杭州低碳科技馆科技志愿者服务队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jc w:val="left"/>
        <w:textAlignment w:val="auto"/>
        <w:rPr>
          <w:rFonts w:hint="default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杭州市数字经济科技志愿服务队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jc w:val="left"/>
        <w:textAlignment w:val="auto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原</w:t>
      </w:r>
      <w:r>
        <w:rPr>
          <w:rFonts w:hint="eastAsia" w:ascii="仿宋_GB2312" w:hAnsi="仿宋_GB2312" w:eastAsia="仿宋_GB2312" w:cs="仿宋_GB2312"/>
          <w:sz w:val="32"/>
          <w:szCs w:val="32"/>
        </w:rPr>
        <w:t>上城区：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</w:rPr>
        <w:t>杭州市上城区科技志愿服务队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</w:rPr>
        <w:tab/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jc w:val="left"/>
        <w:textAlignment w:val="auto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原</w:t>
      </w:r>
      <w:r>
        <w:rPr>
          <w:rFonts w:hint="eastAsia" w:ascii="仿宋_GB2312" w:hAnsi="仿宋_GB2312" w:eastAsia="仿宋_GB2312" w:cs="仿宋_GB2312"/>
          <w:sz w:val="32"/>
          <w:szCs w:val="32"/>
        </w:rPr>
        <w:t>下城区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：</w:t>
      </w:r>
      <w:r>
        <w:rPr>
          <w:rFonts w:hint="eastAsia" w:ascii="仿宋_GB2312" w:hAnsi="仿宋_GB2312" w:eastAsia="仿宋_GB2312" w:cs="仿宋_GB2312"/>
          <w:sz w:val="32"/>
          <w:szCs w:val="32"/>
        </w:rPr>
        <w:t>杭州市下城区科技志愿服务队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ind w:left="1600" w:hanging="1600" w:hangingChars="500"/>
        <w:jc w:val="left"/>
        <w:textAlignment w:val="auto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原</w:t>
      </w:r>
      <w:r>
        <w:rPr>
          <w:rFonts w:hint="eastAsia" w:ascii="仿宋_GB2312" w:hAnsi="仿宋_GB2312" w:eastAsia="仿宋_GB2312" w:cs="仿宋_GB2312"/>
          <w:sz w:val="32"/>
          <w:szCs w:val="32"/>
        </w:rPr>
        <w:t>江干区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：</w:t>
      </w:r>
      <w:r>
        <w:rPr>
          <w:rFonts w:hint="eastAsia" w:ascii="仿宋_GB2312" w:hAnsi="仿宋_GB2312" w:eastAsia="仿宋_GB2312" w:cs="仿宋_GB2312"/>
          <w:sz w:val="32"/>
          <w:szCs w:val="32"/>
        </w:rPr>
        <w:t>杭州市江干区常青市民科普中心科技志愿服务队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ind w:left="1596" w:leftChars="760" w:firstLine="0" w:firstLineChars="0"/>
        <w:jc w:val="left"/>
        <w:textAlignment w:val="auto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 xml:space="preserve">杭普科技服务中心科技志愿服务队 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jc w:val="left"/>
        <w:textAlignment w:val="auto"/>
        <w:rPr>
          <w:rFonts w:hint="eastAsia" w:ascii="仿宋_GB2312" w:hAnsi="仿宋_GB2312" w:eastAsia="仿宋_GB2312" w:cs="仿宋_GB2312"/>
          <w:sz w:val="32"/>
          <w:szCs w:val="32"/>
          <w:highlight w:val="none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原</w:t>
      </w:r>
      <w:r>
        <w:rPr>
          <w:rFonts w:hint="eastAsia" w:ascii="仿宋_GB2312" w:hAnsi="仿宋_GB2312" w:eastAsia="仿宋_GB2312" w:cs="仿宋_GB2312"/>
          <w:sz w:val="32"/>
          <w:szCs w:val="32"/>
        </w:rPr>
        <w:t>拱墅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</w:rPr>
        <w:t>区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eastAsia="zh-CN"/>
        </w:rPr>
        <w:t>：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</w:rPr>
        <w:t>杭州市拱墅区拱宸桥街道食话科技志愿</w:t>
      </w:r>
      <w:bookmarkStart w:id="0" w:name="_GoBack"/>
      <w:bookmarkEnd w:id="0"/>
      <w:r>
        <w:rPr>
          <w:rFonts w:hint="eastAsia" w:ascii="仿宋_GB2312" w:hAnsi="仿宋_GB2312" w:eastAsia="仿宋_GB2312" w:cs="仿宋_GB2312"/>
          <w:sz w:val="32"/>
          <w:szCs w:val="32"/>
          <w:highlight w:val="none"/>
        </w:rPr>
        <w:t>服务队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jc w:val="left"/>
        <w:textAlignment w:val="auto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西湖区：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杭州市西湖区</w:t>
      </w:r>
      <w:r>
        <w:rPr>
          <w:rFonts w:hint="eastAsia" w:ascii="仿宋_GB2312" w:hAnsi="仿宋_GB2312" w:eastAsia="仿宋_GB2312" w:cs="仿宋_GB2312"/>
          <w:sz w:val="32"/>
          <w:szCs w:val="32"/>
        </w:rPr>
        <w:t>北山街道科技志愿服务队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ind w:firstLine="1280" w:firstLineChars="400"/>
        <w:jc w:val="left"/>
        <w:textAlignment w:val="auto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杭州市西湖区</w:t>
      </w:r>
      <w:r>
        <w:rPr>
          <w:rFonts w:hint="eastAsia" w:ascii="仿宋_GB2312" w:hAnsi="仿宋_GB2312" w:eastAsia="仿宋_GB2312" w:cs="仿宋_GB2312"/>
          <w:sz w:val="32"/>
          <w:szCs w:val="32"/>
        </w:rPr>
        <w:t>灵隐街道科技志愿服务队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jc w:val="left"/>
        <w:textAlignment w:val="auto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滨江区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：</w:t>
      </w:r>
      <w:r>
        <w:rPr>
          <w:rFonts w:hint="eastAsia" w:ascii="仿宋_GB2312" w:hAnsi="仿宋_GB2312" w:eastAsia="仿宋_GB2312" w:cs="仿宋_GB2312"/>
          <w:sz w:val="32"/>
          <w:szCs w:val="32"/>
        </w:rPr>
        <w:t xml:space="preserve">杭州市滨江区浙江商业职业技术学院科技志愿服务队 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jc w:val="left"/>
        <w:textAlignment w:val="auto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萧山区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：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</w:rPr>
        <w:t>萧山区临浦镇科技志愿服务队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jc w:val="left"/>
        <w:textAlignment w:val="auto"/>
        <w:rPr>
          <w:rFonts w:hint="eastAsia" w:ascii="仿宋_GB2312" w:hAnsi="仿宋_GB2312" w:eastAsia="仿宋_GB2312" w:cs="仿宋_GB2312"/>
          <w:sz w:val="32"/>
          <w:szCs w:val="32"/>
          <w:lang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原</w:t>
      </w:r>
      <w:r>
        <w:rPr>
          <w:rFonts w:hint="eastAsia" w:ascii="仿宋_GB2312" w:hAnsi="仿宋_GB2312" w:eastAsia="仿宋_GB2312" w:cs="仿宋_GB2312"/>
          <w:sz w:val="32"/>
          <w:szCs w:val="32"/>
        </w:rPr>
        <w:t>余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杭区：余杭区运河街道科技志愿服务队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jc w:val="left"/>
        <w:textAlignment w:val="auto"/>
        <w:rPr>
          <w:rFonts w:hint="eastAsia" w:ascii="仿宋_GB2312" w:hAnsi="仿宋_GB2312" w:eastAsia="仿宋_GB2312" w:cs="仿宋_GB2312"/>
          <w:sz w:val="32"/>
          <w:szCs w:val="32"/>
          <w:lang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富阳区：科杭州市富阳区科技志愿服务队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jc w:val="left"/>
        <w:textAlignment w:val="auto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临安区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：杭州市</w:t>
      </w:r>
      <w:r>
        <w:rPr>
          <w:rFonts w:hint="eastAsia" w:ascii="仿宋_GB2312" w:hAnsi="仿宋_GB2312" w:eastAsia="仿宋_GB2312" w:cs="仿宋_GB2312"/>
          <w:sz w:val="32"/>
          <w:szCs w:val="32"/>
        </w:rPr>
        <w:t>临安区蒲公英社会工作服务中心科技志愿服务队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jc w:val="left"/>
        <w:textAlignment w:val="auto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桐庐县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：</w:t>
      </w:r>
      <w:r>
        <w:rPr>
          <w:rFonts w:hint="eastAsia" w:ascii="仿宋_GB2312" w:hAnsi="仿宋_GB2312" w:eastAsia="仿宋_GB2312" w:cs="仿宋_GB2312"/>
          <w:sz w:val="32"/>
          <w:szCs w:val="32"/>
        </w:rPr>
        <w:t>桐庐县科技志愿服务队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ind w:firstLine="1280" w:firstLineChars="400"/>
        <w:jc w:val="left"/>
        <w:textAlignment w:val="auto"/>
        <w:rPr>
          <w:rFonts w:hint="eastAsia" w:ascii="仿宋_GB2312" w:hAnsi="仿宋_GB2312" w:eastAsia="仿宋_GB2312" w:cs="仿宋_GB2312"/>
          <w:b/>
          <w:bCs/>
          <w:sz w:val="32"/>
          <w:szCs w:val="32"/>
          <w:lang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桐庐县老科协科技志愿服务队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jc w:val="left"/>
        <w:textAlignment w:val="auto"/>
        <w:rPr>
          <w:rFonts w:hint="eastAsia" w:ascii="仿宋_GB2312" w:hAnsi="仿宋_GB2312" w:eastAsia="仿宋_GB2312" w:cs="仿宋_GB2312"/>
          <w:sz w:val="32"/>
          <w:szCs w:val="32"/>
          <w:lang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淳安县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：淳安县林业学会科技志愿服务队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jc w:val="left"/>
        <w:textAlignment w:val="auto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建德市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：杭州市</w:t>
      </w:r>
      <w:r>
        <w:rPr>
          <w:rFonts w:hint="eastAsia" w:ascii="仿宋_GB2312" w:hAnsi="仿宋_GB2312" w:eastAsia="仿宋_GB2312" w:cs="仿宋_GB2312"/>
          <w:sz w:val="32"/>
          <w:szCs w:val="32"/>
        </w:rPr>
        <w:t>建德市老科技工作者协会科技志愿服务队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jc w:val="left"/>
        <w:textAlignment w:val="auto"/>
        <w:rPr>
          <w:rFonts w:hint="eastAsia" w:ascii="仿宋_GB2312" w:hAnsi="仿宋_GB2312" w:eastAsia="仿宋_GB2312" w:cs="仿宋_GB2312"/>
          <w:b/>
          <w:bCs/>
          <w:sz w:val="32"/>
          <w:szCs w:val="32"/>
        </w:rPr>
      </w:pPr>
      <w:r>
        <w:rPr>
          <w:rFonts w:hint="eastAsia" w:ascii="仿宋_GB2312" w:hAnsi="仿宋_GB2312" w:eastAsia="仿宋_GB2312" w:cs="仿宋_GB2312"/>
          <w:b/>
          <w:bCs/>
          <w:sz w:val="32"/>
          <w:szCs w:val="32"/>
          <w:lang w:eastAsia="zh-CN"/>
        </w:rPr>
        <w:t>三、</w:t>
      </w:r>
      <w:r>
        <w:rPr>
          <w:rFonts w:hint="eastAsia" w:ascii="仿宋_GB2312" w:hAnsi="仿宋_GB2312" w:eastAsia="仿宋_GB2312" w:cs="仿宋_GB2312"/>
          <w:b/>
          <w:bCs/>
          <w:sz w:val="32"/>
          <w:szCs w:val="32"/>
        </w:rPr>
        <w:t>“优秀科技志愿服务项目”</w:t>
      </w:r>
      <w:r>
        <w:rPr>
          <w:rFonts w:hint="eastAsia" w:ascii="仿宋_GB2312" w:hAnsi="仿宋_GB2312" w:eastAsia="仿宋_GB2312" w:cs="仿宋_GB2312"/>
          <w:b/>
          <w:bCs/>
          <w:sz w:val="32"/>
          <w:szCs w:val="32"/>
          <w:lang w:eastAsia="zh-CN"/>
        </w:rPr>
        <w:t>名单</w:t>
      </w:r>
      <w:r>
        <w:rPr>
          <w:rFonts w:hint="eastAsia" w:ascii="仿宋_GB2312" w:hAnsi="仿宋_GB2312" w:eastAsia="仿宋_GB2312" w:cs="仿宋_GB2312"/>
          <w:b/>
          <w:bCs/>
          <w:sz w:val="32"/>
          <w:szCs w:val="32"/>
        </w:rPr>
        <w:tab/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jc w:val="left"/>
        <w:textAlignment w:val="auto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市本级：</w:t>
      </w:r>
      <w:r>
        <w:rPr>
          <w:rFonts w:hint="eastAsia" w:ascii="仿宋_GB2312" w:hAnsi="仿宋_GB2312" w:eastAsia="仿宋_GB2312" w:cs="仿宋_GB2312"/>
          <w:sz w:val="32"/>
          <w:szCs w:val="32"/>
        </w:rPr>
        <w:t>中国杭州低碳科技馆小小志愿者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ind w:firstLine="1280" w:firstLineChars="400"/>
        <w:jc w:val="left"/>
        <w:textAlignment w:val="auto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“数字经济”科技志愿服务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jc w:val="left"/>
        <w:textAlignment w:val="auto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 xml:space="preserve">        </w:t>
      </w:r>
      <w:r>
        <w:rPr>
          <w:rFonts w:hint="eastAsia" w:ascii="仿宋_GB2312" w:hAnsi="仿宋_GB2312" w:eastAsia="仿宋_GB2312" w:cs="仿宋_GB2312"/>
          <w:sz w:val="32"/>
          <w:szCs w:val="32"/>
        </w:rPr>
        <w:t>疫情面前心有大爱，防疫路上勇担当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jc w:val="left"/>
        <w:textAlignment w:val="auto"/>
        <w:rPr>
          <w:rFonts w:hint="default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 xml:space="preserve">        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科普三进活动  （科普嘉年华活动）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jc w:val="left"/>
        <w:textAlignment w:val="auto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原</w:t>
      </w:r>
      <w:r>
        <w:rPr>
          <w:rFonts w:hint="eastAsia" w:ascii="仿宋_GB2312" w:hAnsi="仿宋_GB2312" w:eastAsia="仿宋_GB2312" w:cs="仿宋_GB2312"/>
          <w:sz w:val="32"/>
          <w:szCs w:val="32"/>
        </w:rPr>
        <w:t>上城区：《谷雨科学教育》音频栏目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ind w:firstLine="1600" w:firstLineChars="500"/>
        <w:jc w:val="left"/>
        <w:textAlignment w:val="auto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智慧助老——《玩转手机 智慧生活》课程</w:t>
      </w:r>
      <w:r>
        <w:rPr>
          <w:rFonts w:hint="eastAsia" w:ascii="仿宋_GB2312" w:hAnsi="仿宋_GB2312" w:eastAsia="仿宋_GB2312" w:cs="仿宋_GB2312"/>
          <w:sz w:val="32"/>
          <w:szCs w:val="32"/>
        </w:rPr>
        <w:tab/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jc w:val="left"/>
        <w:textAlignment w:val="auto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原</w:t>
      </w:r>
      <w:r>
        <w:rPr>
          <w:rFonts w:hint="eastAsia" w:ascii="仿宋_GB2312" w:hAnsi="仿宋_GB2312" w:eastAsia="仿宋_GB2312" w:cs="仿宋_GB2312"/>
          <w:sz w:val="32"/>
          <w:szCs w:val="32"/>
        </w:rPr>
        <w:t>下城区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：</w:t>
      </w:r>
      <w:r>
        <w:rPr>
          <w:rFonts w:hint="eastAsia" w:ascii="仿宋_GB2312" w:hAnsi="仿宋_GB2312" w:eastAsia="仿宋_GB2312" w:cs="仿宋_GB2312"/>
          <w:sz w:val="32"/>
          <w:szCs w:val="32"/>
        </w:rPr>
        <w:t>科技点亮生活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ind w:firstLine="1600" w:firstLineChars="500"/>
        <w:jc w:val="left"/>
        <w:textAlignment w:val="auto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所巷社区青少年俱乐部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jc w:val="left"/>
        <w:textAlignment w:val="auto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原</w:t>
      </w:r>
      <w:r>
        <w:rPr>
          <w:rFonts w:hint="eastAsia" w:ascii="仿宋_GB2312" w:hAnsi="仿宋_GB2312" w:eastAsia="仿宋_GB2312" w:cs="仿宋_GB2312"/>
          <w:sz w:val="32"/>
          <w:szCs w:val="32"/>
        </w:rPr>
        <w:t>江干区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：</w:t>
      </w:r>
      <w:r>
        <w:rPr>
          <w:rFonts w:hint="eastAsia" w:ascii="仿宋_GB2312" w:hAnsi="仿宋_GB2312" w:eastAsia="仿宋_GB2312" w:cs="仿宋_GB2312"/>
          <w:sz w:val="32"/>
          <w:szCs w:val="32"/>
        </w:rPr>
        <w:t>丁兰幸福河，争做小河长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ind w:firstLine="1600" w:firstLineChars="500"/>
        <w:jc w:val="left"/>
        <w:textAlignment w:val="auto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钱币文化知识进社区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ind w:firstLine="1600" w:firstLineChars="500"/>
        <w:jc w:val="left"/>
        <w:textAlignment w:val="auto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“ 消防科普进社区”科技志愿服务项目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jc w:val="left"/>
        <w:textAlignment w:val="auto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西湖区：翠苑街道“熔岩灯”科普小实验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ind w:firstLine="1280" w:firstLineChars="400"/>
        <w:jc w:val="left"/>
        <w:textAlignment w:val="auto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转塘街道 科学保养，健康生活</w:t>
      </w:r>
      <w:r>
        <w:rPr>
          <w:rFonts w:hint="eastAsia" w:ascii="仿宋_GB2312" w:hAnsi="仿宋_GB2312" w:eastAsia="仿宋_GB2312" w:cs="仿宋_GB2312"/>
          <w:sz w:val="32"/>
          <w:szCs w:val="32"/>
        </w:rPr>
        <w:tab/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jc w:val="left"/>
        <w:textAlignment w:val="auto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原</w:t>
      </w:r>
      <w:r>
        <w:rPr>
          <w:rFonts w:hint="eastAsia" w:ascii="仿宋_GB2312" w:hAnsi="仿宋_GB2312" w:eastAsia="仿宋_GB2312" w:cs="仿宋_GB2312"/>
          <w:sz w:val="32"/>
          <w:szCs w:val="32"/>
        </w:rPr>
        <w:t>滨江区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：</w:t>
      </w:r>
      <w:r>
        <w:rPr>
          <w:rFonts w:hint="eastAsia" w:ascii="仿宋_GB2312" w:hAnsi="仿宋_GB2312" w:eastAsia="仿宋_GB2312" w:cs="仿宋_GB2312"/>
          <w:sz w:val="32"/>
          <w:szCs w:val="32"/>
        </w:rPr>
        <w:t>杭州市滨江区科普科普百千万工程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jc w:val="left"/>
        <w:textAlignment w:val="auto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原</w:t>
      </w:r>
      <w:r>
        <w:rPr>
          <w:rFonts w:hint="eastAsia" w:ascii="仿宋_GB2312" w:hAnsi="仿宋_GB2312" w:eastAsia="仿宋_GB2312" w:cs="仿宋_GB2312"/>
          <w:sz w:val="32"/>
          <w:szCs w:val="32"/>
        </w:rPr>
        <w:t>余杭区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：</w:t>
      </w:r>
      <w:r>
        <w:rPr>
          <w:rFonts w:hint="eastAsia" w:ascii="仿宋_GB2312" w:hAnsi="仿宋_GB2312" w:eastAsia="仿宋_GB2312" w:cs="仿宋_GB2312"/>
          <w:sz w:val="32"/>
          <w:szCs w:val="32"/>
        </w:rPr>
        <w:t>鸬鸟镇三水青少年科普教育基地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jc w:val="left"/>
        <w:textAlignment w:val="auto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临安区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：</w:t>
      </w:r>
      <w:r>
        <w:rPr>
          <w:rFonts w:hint="eastAsia" w:ascii="仿宋_GB2312" w:hAnsi="仿宋_GB2312" w:eastAsia="仿宋_GB2312" w:cs="仿宋_GB2312"/>
          <w:sz w:val="32"/>
          <w:szCs w:val="32"/>
        </w:rPr>
        <w:t>临安区2020年科普宣传进社区系列活动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ind w:firstLine="1280" w:firstLineChars="400"/>
        <w:jc w:val="left"/>
        <w:textAlignment w:val="auto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临安区第34届科普宣传周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jc w:val="left"/>
        <w:textAlignment w:val="auto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桐庐县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：</w:t>
      </w:r>
      <w:r>
        <w:rPr>
          <w:rFonts w:hint="eastAsia" w:ascii="仿宋_GB2312" w:hAnsi="仿宋_GB2312" w:eastAsia="仿宋_GB2312" w:cs="仿宋_GB2312"/>
          <w:sz w:val="32"/>
          <w:szCs w:val="32"/>
        </w:rPr>
        <w:t>科技助力乡村振兴志愿服务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ind w:firstLine="1280" w:firstLineChars="400"/>
        <w:jc w:val="left"/>
        <w:textAlignment w:val="auto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老科技健康科普进基层志愿服务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jc w:val="left"/>
        <w:textAlignment w:val="auto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建德市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：</w:t>
      </w:r>
      <w:r>
        <w:rPr>
          <w:rFonts w:hint="eastAsia" w:ascii="仿宋_GB2312" w:hAnsi="仿宋_GB2312" w:eastAsia="仿宋_GB2312" w:cs="仿宋_GB2312"/>
          <w:sz w:val="32"/>
          <w:szCs w:val="32"/>
        </w:rPr>
        <w:t xml:space="preserve">推广水稻新品种荃香优89 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jc w:val="left"/>
        <w:textAlignment w:val="auto"/>
        <w:rPr>
          <w:rFonts w:hint="eastAsia" w:ascii="仿宋_GB2312" w:hAnsi="仿宋_GB2312" w:eastAsia="仿宋_GB2312" w:cs="仿宋_GB2312"/>
          <w:sz w:val="32"/>
          <w:szCs w:val="32"/>
          <w:highlight w:val="yellow"/>
        </w:rPr>
      </w:pPr>
    </w:p>
    <w:p/>
    <w:sectPr>
      <w:footerReference r:id="rId3" w:type="default"/>
      <w:pgSz w:w="11906" w:h="16838"/>
      <w:pgMar w:top="2098" w:right="1587" w:bottom="1984" w:left="1587" w:header="851" w:footer="992" w:gutter="0"/>
      <w:pgNumType w:fmt="numberInDash" w:start="1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altName w:val="Times New Roman"/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altName w:val="DejaVu Sans"/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2000609000000000000"/>
    <w:charset w:val="02"/>
    <w:family w:val="roman"/>
    <w:pitch w:val="default"/>
    <w:sig w:usb0="800000AF" w:usb1="4000204A" w:usb2="00000000" w:usb3="00000000" w:csb0="20000000" w:csb1="00000000"/>
  </w:font>
  <w:font w:name="Calibri">
    <w:altName w:val="微软雅黑"/>
    <w:panose1 w:val="020F0502020204030204"/>
    <w:charset w:val="00"/>
    <w:family w:val="swiss"/>
    <w:pitch w:val="default"/>
    <w:sig w:usb0="00000000" w:usb1="00000000" w:usb2="00000001" w:usb3="00000000" w:csb0="0000019F" w:csb1="00000000"/>
  </w:font>
  <w:font w:name="小标宋">
    <w:altName w:val="微软雅黑"/>
    <w:panose1 w:val="03000509000000000000"/>
    <w:charset w:val="00"/>
    <w:family w:val="auto"/>
    <w:pitch w:val="default"/>
    <w:sig w:usb0="00000000" w:usb1="00000000" w:usb2="00000000" w:usb3="00000000" w:csb0="00040000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</w:pPr>
    <w:r>
      <w:rPr>
        <w:sz w:val="18"/>
      </w:rPr>
      <mc:AlternateContent>
        <mc:Choice Requires="wps">
          <w:drawing>
            <wp:anchor distT="0" distB="0" distL="114300" distR="114300" simplePos="0" relativeHeight="251658240" behindDoc="0" locked="0" layoutInCell="1" allowOverlap="1">
              <wp:simplePos x="0" y="0"/>
              <wp:positionH relativeFrom="margin">
                <wp:align>outside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1" name="文本框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true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>
                          <w:pPr>
                            <w:pStyle w:val="2"/>
                          </w:pPr>
                          <w:r>
                            <w:rPr>
                              <w:rFonts w:hint="eastAsia" w:ascii="仿宋_GB2312" w:hAnsi="仿宋_GB2312" w:eastAsia="仿宋_GB2312" w:cs="仿宋_GB2312"/>
                              <w:sz w:val="32"/>
                              <w:szCs w:val="32"/>
                            </w:rPr>
                            <w:fldChar w:fldCharType="begin"/>
                          </w:r>
                          <w:r>
                            <w:rPr>
                              <w:rFonts w:hint="eastAsia" w:ascii="仿宋_GB2312" w:hAnsi="仿宋_GB2312" w:eastAsia="仿宋_GB2312" w:cs="仿宋_GB2312"/>
                              <w:sz w:val="32"/>
                              <w:szCs w:val="32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 w:ascii="仿宋_GB2312" w:hAnsi="仿宋_GB2312" w:eastAsia="仿宋_GB2312" w:cs="仿宋_GB2312"/>
                              <w:sz w:val="32"/>
                              <w:szCs w:val="32"/>
                            </w:rPr>
                            <w:fldChar w:fldCharType="separate"/>
                          </w:r>
                          <w:r>
                            <w:rPr>
                              <w:rFonts w:hint="eastAsia" w:ascii="仿宋_GB2312" w:hAnsi="仿宋_GB2312" w:eastAsia="仿宋_GB2312" w:cs="仿宋_GB2312"/>
                              <w:sz w:val="32"/>
                              <w:szCs w:val="32"/>
                            </w:rPr>
                            <w:t>1</w:t>
                          </w:r>
                          <w:r>
                            <w:rPr>
                              <w:rFonts w:hint="eastAsia" w:ascii="仿宋_GB2312" w:hAnsi="仿宋_GB2312" w:eastAsia="仿宋_GB2312" w:cs="仿宋_GB2312"/>
                              <w:sz w:val="32"/>
                              <w:szCs w:val="32"/>
                            </w:rPr>
                            <w:fldChar w:fldCharType="end"/>
                          </w:r>
                        </w:p>
                      </w:txbxContent>
                    </wps:txbx>
                    <wps:bodyPr wrap="none" lIns="0" tIns="0" rIns="0" bIns="0" upright="false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outside;mso-position-horizontal-relative:margin;mso-wrap-style:none;z-index:251658240;mso-width-relative:page;mso-height-relative:page;" filled="f" stroked="f" coordsize="21600,21600" o:gfxdata="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">
              <v:fill on="f" focussize="0,0"/>
              <v:stroke on="f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2"/>
                    </w:pPr>
                    <w:r>
                      <w:rPr>
                        <w:rFonts w:hint="eastAsia" w:ascii="仿宋_GB2312" w:hAnsi="仿宋_GB2312" w:eastAsia="仿宋_GB2312" w:cs="仿宋_GB2312"/>
                        <w:sz w:val="32"/>
                        <w:szCs w:val="32"/>
                      </w:rPr>
                      <w:fldChar w:fldCharType="begin"/>
                    </w:r>
                    <w:r>
                      <w:rPr>
                        <w:rFonts w:hint="eastAsia" w:ascii="仿宋_GB2312" w:hAnsi="仿宋_GB2312" w:eastAsia="仿宋_GB2312" w:cs="仿宋_GB2312"/>
                        <w:sz w:val="32"/>
                        <w:szCs w:val="32"/>
                      </w:rPr>
                      <w:instrText xml:space="preserve"> PAGE  \* MERGEFORMAT </w:instrText>
                    </w:r>
                    <w:r>
                      <w:rPr>
                        <w:rFonts w:hint="eastAsia" w:ascii="仿宋_GB2312" w:hAnsi="仿宋_GB2312" w:eastAsia="仿宋_GB2312" w:cs="仿宋_GB2312"/>
                        <w:sz w:val="32"/>
                        <w:szCs w:val="32"/>
                      </w:rPr>
                      <w:fldChar w:fldCharType="separate"/>
                    </w:r>
                    <w:r>
                      <w:rPr>
                        <w:rFonts w:hint="eastAsia" w:ascii="仿宋_GB2312" w:hAnsi="仿宋_GB2312" w:eastAsia="仿宋_GB2312" w:cs="仿宋_GB2312"/>
                        <w:sz w:val="32"/>
                        <w:szCs w:val="32"/>
                      </w:rPr>
                      <w:t>1</w:t>
                    </w:r>
                    <w:r>
                      <w:rPr>
                        <w:rFonts w:hint="eastAsia" w:ascii="仿宋_GB2312" w:hAnsi="仿宋_GB2312" w:eastAsia="仿宋_GB2312" w:cs="仿宋_GB2312"/>
                        <w:sz w:val="32"/>
                        <w:szCs w:val="32"/>
                      </w:rP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74"/>
  <w:embedSystemFonts/>
  <w:bordersDoNotSurroundHeader w:val="true"/>
  <w:bordersDoNotSurroundFooter w:val="true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FFB7FB80"/>
    <w:rsid w:val="655F1C11"/>
    <w:rsid w:val="DFFF94EA"/>
    <w:rsid w:val="FFB7FB8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qFormat/>
    <w:uiPriority w:val="0"/>
  </w:style>
  <w:style w:type="table" w:default="1" w:styleId="3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true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false"/>
        </a:gradFill>
        <a:gradFill rotWithShape="true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false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true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false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Office_11.1.0.10161_F1E327BC-269C-435d-A152-05C5408002CA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2021-04-24T08:21:00Z</dcterms:created>
  <dc:creator>YOCC1419565082</dc:creator>
  <cp:lastModifiedBy>YOCC1419565082</cp:lastModifiedBy>
  <dcterms:modified xsi:type="dcterms:W3CDTF">2021-04-25T15:01:50Z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2052-11.1.0.10161</vt:lpwstr>
  </property>
</Properties>
</file>