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小标宋" w:hAnsi="黑体" w:eastAsia="小标宋" w:cs="Times New Roman"/>
          <w:sz w:val="36"/>
          <w:szCs w:val="36"/>
        </w:rPr>
      </w:pPr>
      <w:r>
        <w:rPr>
          <w:rStyle w:val="10"/>
          <w:rFonts w:hint="eastAsia"/>
          <w:lang w:eastAsia="zh-CN"/>
        </w:rPr>
        <w:t>杭州市科协</w:t>
      </w:r>
      <w:r>
        <w:rPr>
          <w:rStyle w:val="10"/>
          <w:rFonts w:hint="eastAsia"/>
        </w:rPr>
        <w:t>科普</w:t>
      </w:r>
      <w:r>
        <w:rPr>
          <w:rStyle w:val="10"/>
          <w:rFonts w:hint="eastAsia"/>
          <w:lang w:eastAsia="zh-CN"/>
        </w:rPr>
        <w:t>挂图</w:t>
      </w:r>
      <w:r>
        <w:rPr>
          <w:rStyle w:val="10"/>
          <w:rFonts w:hint="eastAsia"/>
        </w:rPr>
        <w:t>设计制作申报表</w:t>
      </w:r>
    </w:p>
    <w:p>
      <w:pPr>
        <w:keepNext/>
        <w:keepLines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firstLine="622" w:firstLineChars="200"/>
        <w:jc w:val="both"/>
        <w:textAlignment w:val="auto"/>
        <w:outlineLvl w:val="0"/>
        <w:rPr>
          <w:rFonts w:ascii="宋体" w:hAnsi="宋体" w:eastAsia="宋体" w:cs="黑体"/>
          <w:b w:val="0"/>
          <w:bCs/>
          <w:kern w:val="44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-SA"/>
        </w:rPr>
        <w:t>一、申报单位基本情况</w:t>
      </w:r>
      <w:r>
        <w:rPr>
          <w:rFonts w:hint="eastAsia" w:ascii="宋体" w:hAnsi="宋体" w:eastAsia="宋体" w:cs="黑体"/>
          <w:b w:val="0"/>
          <w:bCs/>
          <w:kern w:val="44"/>
          <w:sz w:val="24"/>
          <w:szCs w:val="24"/>
          <w:lang w:val="en-US" w:eastAsia="zh-CN" w:bidi="ar-SA"/>
        </w:rPr>
        <w:t>（盖章）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477"/>
        <w:gridCol w:w="2293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3" w:type="dxa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937" w:type="dxa"/>
            <w:gridSpan w:val="3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6937" w:type="dxa"/>
            <w:gridSpan w:val="3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单位负责人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职称/职务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手  机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职称/职务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手  机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邮件地址</w:t>
            </w:r>
          </w:p>
        </w:tc>
        <w:tc>
          <w:tcPr>
            <w:tcW w:w="6937" w:type="dxa"/>
            <w:gridSpan w:val="3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keepNext/>
        <w:keepLines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-SA"/>
        </w:rPr>
        <w:t>二、服务要求及报价</w:t>
      </w:r>
    </w:p>
    <w:p>
      <w:pPr>
        <w:tabs>
          <w:tab w:val="left" w:pos="3233"/>
        </w:tabs>
        <w:ind w:firstLine="622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/>
        </w:rPr>
      </w:pPr>
      <w:r>
        <w:rPr>
          <w:rFonts w:hint="eastAsia" w:cs="仿宋_GB2312"/>
          <w:kern w:val="0"/>
          <w:sz w:val="32"/>
          <w:szCs w:val="32"/>
          <w:lang w:eastAsia="zh-CN"/>
        </w:rPr>
        <w:t>挂图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规格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：1.大度对开90cm*120cm,分辨率不小于300dpi，并可转为H5格式用于微信等新媒体传播。</w:t>
      </w:r>
    </w:p>
    <w:p>
      <w:pPr>
        <w:tabs>
          <w:tab w:val="left" w:pos="3233"/>
        </w:tabs>
        <w:ind w:firstLine="622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/>
          <w:kern w:val="0"/>
          <w:sz w:val="32"/>
          <w:szCs w:val="32"/>
          <w:lang w:eastAsia="zh-CN"/>
        </w:rPr>
        <w:t>挂图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数量：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全年设计开发科普挂图12套，每套10</w:t>
      </w:r>
      <w:r>
        <w:rPr>
          <w:rFonts w:hint="eastAsia" w:cs="仿宋_GB2312"/>
          <w:kern w:val="0"/>
          <w:sz w:val="32"/>
          <w:szCs w:val="32"/>
          <w:lang w:eastAsia="zh-CN"/>
        </w:rPr>
        <w:t>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，共计120</w:t>
      </w:r>
      <w:r>
        <w:rPr>
          <w:rFonts w:hint="eastAsia" w:cs="仿宋_GB2312"/>
          <w:kern w:val="0"/>
          <w:sz w:val="32"/>
          <w:szCs w:val="32"/>
          <w:lang w:eastAsia="zh-CN"/>
        </w:rPr>
        <w:t>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tabs>
          <w:tab w:val="left" w:pos="3233"/>
        </w:tabs>
        <w:ind w:firstLine="622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挂图内容</w:t>
      </w:r>
      <w:r>
        <w:rPr>
          <w:rFonts w:hint="eastAsia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重点突出前沿科技、生态保护、低碳环保、食品安全、健康卫生等主题，贴近群众生活需求，特别注重知识的科学性和权威性，内容来源明确、规范，编辑严谨。需经相应的专家审核签字。</w:t>
      </w: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580"/>
        <w:gridCol w:w="2822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cs="仿宋_GB2312"/>
                <w:kern w:val="0"/>
                <w:sz w:val="32"/>
                <w:szCs w:val="32"/>
                <w:lang w:eastAsia="zh-CN"/>
              </w:rPr>
              <w:t>设计数量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tabs>
                <w:tab w:val="left" w:pos="3233"/>
              </w:tabs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cs="仿宋_GB2312"/>
                <w:kern w:val="0"/>
                <w:sz w:val="32"/>
                <w:szCs w:val="32"/>
                <w:lang w:eastAsia="zh-CN"/>
              </w:rPr>
              <w:t>单价金额（元</w:t>
            </w:r>
            <w:r>
              <w:rPr>
                <w:rFonts w:hint="default" w:cs="仿宋_GB2312"/>
                <w:kern w:val="0"/>
                <w:sz w:val="32"/>
                <w:szCs w:val="32"/>
                <w:lang w:val="en" w:eastAsia="zh-CN"/>
              </w:rPr>
              <w:t>/</w:t>
            </w:r>
            <w:r>
              <w:rPr>
                <w:rFonts w:hint="eastAsia" w:cs="仿宋_GB2312"/>
                <w:kern w:val="0"/>
                <w:sz w:val="32"/>
                <w:szCs w:val="32"/>
                <w:lang w:val="en" w:eastAsia="zh-CN"/>
              </w:rPr>
              <w:t>套</w:t>
            </w:r>
            <w:r>
              <w:rPr>
                <w:rFonts w:hint="eastAsia" w:cs="仿宋_GB2312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cs="仿宋_GB2312"/>
                <w:kern w:val="0"/>
                <w:sz w:val="32"/>
                <w:szCs w:val="32"/>
                <w:lang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tabs>
                <w:tab w:val="left" w:pos="3233"/>
              </w:tabs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tabs>
                <w:tab w:val="left" w:pos="3233"/>
              </w:tabs>
              <w:spacing w:line="5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kern w:val="0"/>
                <w:sz w:val="32"/>
                <w:szCs w:val="32"/>
                <w:lang w:val="en-US" w:eastAsia="zh-CN"/>
              </w:rPr>
              <w:t>12套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tabs>
                <w:tab w:val="left" w:pos="3233"/>
              </w:tabs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1" w:type="dxa"/>
            <w:noWrap w:val="0"/>
            <w:vAlign w:val="top"/>
          </w:tcPr>
          <w:p>
            <w:pPr>
              <w:tabs>
                <w:tab w:val="left" w:pos="3233"/>
              </w:tabs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ind w:firstLine="0" w:firstLineChars="0"/>
        <w:jc w:val="left"/>
        <w:rPr>
          <w:rFonts w:ascii="黑体" w:hAnsi="黑体" w:eastAsia="黑体" w:cs="黑体"/>
          <w:bCs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-SA"/>
        </w:rPr>
        <w:t>三、项目承接优势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（1000字以内）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89" w:type="dxa"/>
            <w:noWrap w:val="0"/>
            <w:vAlign w:val="top"/>
          </w:tcPr>
          <w:p>
            <w:pPr>
              <w:tabs>
                <w:tab w:val="left" w:pos="3233"/>
              </w:tabs>
              <w:ind w:firstLine="0" w:firstLineChars="0"/>
              <w:jc w:val="left"/>
              <w:rPr>
                <w:rFonts w:ascii="宋体" w:hAnsi="宋体" w:eastAsia="宋体" w:cs="方正仿宋_GBK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kern w:val="0"/>
                <w:sz w:val="28"/>
                <w:szCs w:val="28"/>
              </w:rPr>
              <w:t>（与本项目类似或相关的工作经验和既往成功案例、实施条件，以及反映申报单位综合实力、履约能力的其他材料等，并提供相关证明材料。）</w:t>
            </w:r>
          </w:p>
          <w:p>
            <w:pPr>
              <w:tabs>
                <w:tab w:val="left" w:pos="3233"/>
              </w:tabs>
              <w:ind w:firstLine="0" w:firstLineChars="0"/>
              <w:jc w:val="left"/>
              <w:rPr>
                <w:rFonts w:ascii="仿宋_GB2312" w:hAnsi="方正仿宋_GBK" w:eastAsia="仿宋_GB2312" w:cs="方正仿宋_GBK"/>
                <w:kern w:val="0"/>
                <w:sz w:val="32"/>
                <w:szCs w:val="32"/>
              </w:rPr>
            </w:pPr>
          </w:p>
          <w:p>
            <w:pPr>
              <w:tabs>
                <w:tab w:val="left" w:pos="3233"/>
              </w:tabs>
              <w:ind w:firstLine="0" w:firstLineChars="0"/>
              <w:jc w:val="left"/>
              <w:rPr>
                <w:rFonts w:ascii="仿宋_GB2312" w:hAnsi="方正仿宋_GBK" w:eastAsia="仿宋_GB2312" w:cs="方正仿宋_GBK"/>
                <w:kern w:val="0"/>
                <w:sz w:val="32"/>
                <w:szCs w:val="32"/>
              </w:rPr>
            </w:pPr>
          </w:p>
          <w:p>
            <w:pPr>
              <w:tabs>
                <w:tab w:val="left" w:pos="3233"/>
              </w:tabs>
              <w:ind w:firstLine="0" w:firstLineChars="0"/>
              <w:jc w:val="left"/>
              <w:rPr>
                <w:rFonts w:ascii="仿宋_GB2312" w:hAnsi="方正仿宋_GBK" w:eastAsia="仿宋_GB2312" w:cs="方正仿宋_GBK"/>
                <w:kern w:val="0"/>
                <w:sz w:val="32"/>
                <w:szCs w:val="32"/>
              </w:rPr>
            </w:pPr>
          </w:p>
          <w:p>
            <w:pPr>
              <w:tabs>
                <w:tab w:val="left" w:pos="3233"/>
              </w:tabs>
              <w:ind w:firstLine="0" w:firstLineChars="0"/>
              <w:jc w:val="left"/>
              <w:rPr>
                <w:rFonts w:ascii="仿宋_GB2312" w:hAnsi="方正仿宋_GBK" w:eastAsia="仿宋_GB2312" w:cs="方正仿宋_GBK"/>
                <w:kern w:val="0"/>
                <w:sz w:val="32"/>
                <w:szCs w:val="32"/>
              </w:rPr>
            </w:pPr>
          </w:p>
          <w:p>
            <w:pPr>
              <w:tabs>
                <w:tab w:val="left" w:pos="3233"/>
              </w:tabs>
              <w:ind w:firstLine="0" w:firstLineChars="0"/>
              <w:jc w:val="left"/>
              <w:rPr>
                <w:rFonts w:ascii="方正仿宋_GBK" w:hAnsi="方正仿宋_GBK" w:eastAsia="宋体" w:cs="方正仿宋_GBK"/>
                <w:kern w:val="0"/>
                <w:sz w:val="32"/>
                <w:szCs w:val="32"/>
              </w:rPr>
            </w:pPr>
          </w:p>
        </w:tc>
      </w:tr>
    </w:tbl>
    <w:tbl>
      <w:tblPr>
        <w:tblStyle w:val="6"/>
        <w:tblW w:w="8798" w:type="dxa"/>
        <w:tblInd w:w="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25"/>
        <w:gridCol w:w="1709"/>
        <w:gridCol w:w="1576"/>
        <w:gridCol w:w="2308"/>
        <w:gridCol w:w="18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87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类似项目工作业绩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项目名称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服务内容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委托单位</w:t>
            </w: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工作进展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/>
        <w:keepLines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-SA"/>
        </w:rPr>
        <w:t>四、项目实施周期和优惠举措</w:t>
      </w:r>
    </w:p>
    <w:p>
      <w:pPr>
        <w:spacing w:line="560" w:lineRule="exact"/>
        <w:ind w:firstLine="622" w:firstLineChars="200"/>
        <w:rPr>
          <w:rFonts w:hint="default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服务供应商可提供的优惠举措：</w:t>
      </w:r>
    </w:p>
    <w:p>
      <w:bookmarkStart w:id="0" w:name="_GoBack"/>
      <w:bookmarkEnd w:id="0"/>
    </w:p>
    <w:sectPr>
      <w:headerReference r:id="rId5" w:type="first"/>
      <w:footerReference r:id="rId7" w:type="first"/>
      <w:footerReference r:id="rId6" w:type="default"/>
      <w:pgSz w:w="11906" w:h="16838"/>
      <w:pgMar w:top="2098" w:right="1474" w:bottom="1984" w:left="1587" w:header="964" w:footer="1587" w:gutter="0"/>
      <w:pgNumType w:fmt="numberInDash" w:start="1"/>
      <w:cols w:space="0" w:num="1"/>
      <w:titlePg/>
      <w:rtlGutter w:val="0"/>
      <w:docGrid w:type="linesAndChars" w:linePitch="312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2"/>
      </w:pPr>
      <w:r>
        <w:separator/>
      </w:r>
    </w:p>
  </w:endnote>
  <w:endnote w:type="continuationSeparator" w:id="1">
    <w:p>
      <w:pPr>
        <w:ind w:firstLine="6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rPr>
        <w:rFonts w:ascii="Calibri" w:hAnsi="Calibri" w:eastAsia="宋体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0" w:firstLineChars="0"/>
                            <w:rPr>
                              <w:rStyle w:val="9"/>
                              <w:rFonts w:ascii="Calibri" w:hAnsi="Calibri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9"/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 w:firstLineChars="0"/>
                      <w:rPr>
                        <w:rStyle w:val="9"/>
                        <w:rFonts w:ascii="Calibri" w:hAnsi="Calibri" w:eastAsia="宋体" w:cs="Times New Roman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9"/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2"/>
      </w:pPr>
      <w:r>
        <w:separator/>
      </w:r>
    </w:p>
  </w:footnote>
  <w:footnote w:type="continuationSeparator" w:id="1">
    <w:p>
      <w:pPr>
        <w:ind w:firstLine="62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leftChars="0" w:firstLine="0" w:firstLineChars="0"/>
      <w:jc w:val="distribute"/>
      <w:rPr>
        <w:rFonts w:hint="eastAsia" w:ascii="方正小标宋简体" w:hAnsi="方正小标宋简体" w:eastAsia="方正小标宋简体" w:cs="方正小标宋简体"/>
        <w:color w:val="FF0000"/>
        <w:sz w:val="72"/>
        <w:szCs w:val="72"/>
        <w:u w:val="single"/>
        <w:lang w:eastAsia="zh-CN"/>
      </w:rPr>
    </w:pPr>
    <w:r>
      <w:rPr>
        <w:rFonts w:hint="eastAsia" w:ascii="方正小标宋简体" w:hAnsi="方正小标宋简体" w:eastAsia="方正小标宋简体" w:cs="方正小标宋简体"/>
        <w:color w:val="FF0000"/>
        <w:sz w:val="72"/>
        <w:szCs w:val="72"/>
        <w:u w:val="single"/>
        <w:lang w:eastAsia="zh-CN"/>
      </w:rPr>
      <w:t>杭州市科学技术协会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FC2EA"/>
    <w:rsid w:val="3DBFC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480" w:lineRule="exact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99"/>
  </w:style>
  <w:style w:type="character" w:customStyle="1" w:styleId="10">
    <w:name w:val="标题 1 Char"/>
    <w:link w:val="3"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2021-10-19T16:58:00Z</dcterms:created>
  <dc:creator>YOCC1419565082</dc:creator>
  <cp:lastModifiedBy>YOCC1419565082</cp:lastModifiedBy>
  <dcterms:modified xsi:type="dcterms:W3CDTF">2021-10-19T16:58:51Z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