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0" w:beforeAutospacing="0" w:after="120" w:afterAutospacing="0"/>
        <w:jc w:val="center"/>
        <w:textAlignment w:val="baseline"/>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val="en-US" w:eastAsia="zh-CN"/>
        </w:rPr>
        <w:t>杭州市科协租赁LCD大屏项目</w:t>
      </w:r>
      <w:r>
        <w:rPr>
          <w:rFonts w:hint="eastAsia" w:ascii="方正小标宋简体" w:hAnsi="方正小标宋简体" w:eastAsia="方正小标宋简体" w:cs="方正小标宋简体"/>
          <w:bCs/>
          <w:sz w:val="36"/>
          <w:szCs w:val="36"/>
        </w:rPr>
        <w:t>询价邀请函</w:t>
      </w:r>
    </w:p>
    <w:p>
      <w:pPr>
        <w:pStyle w:val="6"/>
        <w:shd w:val="clear" w:color="auto" w:fill="FFFFFF"/>
        <w:spacing w:before="0" w:beforeAutospacing="0" w:after="0" w:afterAutospacing="0" w:line="360" w:lineRule="atLeast"/>
        <w:jc w:val="both"/>
        <w:textAlignment w:val="baseline"/>
        <w:rPr>
          <w:rFonts w:ascii="Helvetica" w:hAnsi="Helvetica" w:cs="Helvetica"/>
          <w:sz w:val="19"/>
          <w:szCs w:val="19"/>
        </w:rPr>
      </w:pPr>
    </w:p>
    <w:p>
      <w:pPr>
        <w:pStyle w:val="6"/>
        <w:pageBreakBefore w:val="0"/>
        <w:shd w:val="clear" w:color="auto" w:fill="FFFFFF"/>
        <w:kinsoku/>
        <w:wordWrap/>
        <w:autoSpaceDE/>
        <w:autoSpaceDN/>
        <w:bidi w:val="0"/>
        <w:adjustRightInd/>
        <w:snapToGrid/>
        <w:spacing w:before="0" w:beforeAutospacing="0" w:after="0" w:afterAutospacing="0" w:line="240" w:lineRule="auto"/>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有关</w:t>
      </w:r>
      <w:r>
        <w:rPr>
          <w:rFonts w:hint="eastAsia" w:ascii="仿宋_GB2312" w:hAnsi="仿宋_GB2312" w:eastAsia="仿宋_GB2312" w:cs="仿宋_GB2312"/>
          <w:sz w:val="30"/>
          <w:szCs w:val="30"/>
        </w:rPr>
        <w:t>供应商：</w:t>
      </w:r>
    </w:p>
    <w:p>
      <w:pPr>
        <w:pageBreakBefore w:val="0"/>
        <w:kinsoku/>
        <w:wordWrap/>
        <w:autoSpaceDE/>
        <w:autoSpaceDN/>
        <w:bidi w:val="0"/>
        <w:adjustRightInd/>
        <w:snapToGrid/>
        <w:spacing w:line="240" w:lineRule="auto"/>
        <w:ind w:firstLine="592"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为丰富科普宣传手段，浓厚科普氛围，杭州市科协拟在科协大楼一楼大厅现宣传橱窗处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采用租赁方式改造安装LCD显示大屏，现就该项目有关情况说明如下</w:t>
      </w:r>
      <w:r>
        <w:rPr>
          <w:rFonts w:hint="eastAsia" w:ascii="仿宋_GB2312" w:hAnsi="仿宋_GB2312" w:eastAsia="仿宋_GB2312" w:cs="仿宋_GB2312"/>
          <w:sz w:val="30"/>
          <w:szCs w:val="30"/>
          <w:lang w:eastAsia="zh-CN"/>
        </w:rPr>
        <w:t>：</w:t>
      </w:r>
    </w:p>
    <w:p>
      <w:pPr>
        <w:pStyle w:val="3"/>
        <w:keepNext w:val="0"/>
        <w:keepLines w:val="0"/>
        <w:pageBreakBefore w:val="0"/>
        <w:kinsoku/>
        <w:wordWrap/>
        <w:overflowPunct/>
        <w:topLinePunct w:val="0"/>
        <w:autoSpaceDE/>
        <w:autoSpaceDN/>
        <w:bidi w:val="0"/>
        <w:adjustRightInd/>
        <w:snapToGrid/>
        <w:spacing w:line="240" w:lineRule="auto"/>
        <w:ind w:firstLine="592"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val="en-US" w:eastAsia="zh-CN"/>
        </w:rPr>
        <w:t>项目情况：</w:t>
      </w:r>
    </w:p>
    <w:p>
      <w:pPr>
        <w:pStyle w:val="3"/>
        <w:keepNext w:val="0"/>
        <w:keepLines w:val="0"/>
        <w:pageBreakBefore w:val="0"/>
        <w:kinsoku/>
        <w:wordWrap/>
        <w:overflowPunct/>
        <w:topLinePunct w:val="0"/>
        <w:autoSpaceDE/>
        <w:autoSpaceDN/>
        <w:bidi w:val="0"/>
        <w:adjustRightInd/>
        <w:snapToGrid/>
        <w:spacing w:line="240" w:lineRule="auto"/>
        <w:ind w:firstLine="59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现场环境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显示</w:t>
      </w:r>
      <w:r>
        <w:rPr>
          <w:rFonts w:hint="eastAsia" w:ascii="仿宋_GB2312" w:hAnsi="仿宋_GB2312" w:eastAsia="仿宋_GB2312" w:cs="仿宋_GB2312"/>
          <w:sz w:val="30"/>
          <w:szCs w:val="30"/>
        </w:rPr>
        <w:t>屏</w:t>
      </w:r>
      <w:r>
        <w:rPr>
          <w:rFonts w:hint="eastAsia" w:ascii="仿宋_GB2312" w:hAnsi="仿宋_GB2312" w:eastAsia="仿宋_GB2312" w:cs="仿宋_GB2312"/>
          <w:sz w:val="30"/>
          <w:szCs w:val="30"/>
          <w:lang w:val="en-US" w:eastAsia="zh-CN"/>
        </w:rPr>
        <w:t>拟</w:t>
      </w:r>
      <w:r>
        <w:rPr>
          <w:rFonts w:hint="eastAsia" w:ascii="仿宋_GB2312" w:hAnsi="仿宋_GB2312" w:eastAsia="仿宋_GB2312" w:cs="仿宋_GB2312"/>
          <w:sz w:val="30"/>
          <w:szCs w:val="30"/>
        </w:rPr>
        <w:t>安装</w:t>
      </w:r>
      <w:r>
        <w:rPr>
          <w:rFonts w:hint="eastAsia" w:ascii="仿宋_GB2312" w:hAnsi="仿宋_GB2312" w:eastAsia="仿宋_GB2312" w:cs="仿宋_GB2312"/>
          <w:sz w:val="30"/>
          <w:szCs w:val="30"/>
          <w:lang w:val="en-US" w:eastAsia="zh-CN"/>
        </w:rPr>
        <w:t>在科协大楼一</w:t>
      </w:r>
      <w:r>
        <w:rPr>
          <w:rFonts w:hint="eastAsia" w:ascii="仿宋_GB2312" w:hAnsi="仿宋_GB2312" w:eastAsia="仿宋_GB2312" w:cs="仿宋_GB2312"/>
          <w:sz w:val="30"/>
          <w:szCs w:val="30"/>
        </w:rPr>
        <w:t>楼大厅宣传</w:t>
      </w:r>
      <w:r>
        <w:rPr>
          <w:rFonts w:hint="eastAsia" w:ascii="仿宋_GB2312" w:hAnsi="仿宋_GB2312" w:eastAsia="仿宋_GB2312" w:cs="仿宋_GB2312"/>
          <w:sz w:val="30"/>
          <w:szCs w:val="30"/>
          <w:lang w:val="en-US" w:eastAsia="zh-CN"/>
        </w:rPr>
        <w:t>橱窗</w:t>
      </w:r>
      <w:r>
        <w:rPr>
          <w:rFonts w:hint="eastAsia" w:ascii="仿宋_GB2312" w:hAnsi="仿宋_GB2312" w:eastAsia="仿宋_GB2312" w:cs="仿宋_GB2312"/>
          <w:sz w:val="30"/>
          <w:szCs w:val="30"/>
        </w:rPr>
        <w:t>位置。</w:t>
      </w:r>
      <w:r>
        <w:rPr>
          <w:rFonts w:hint="eastAsia" w:ascii="仿宋_GB2312" w:hAnsi="仿宋_GB2312" w:eastAsia="仿宋_GB2312" w:cs="仿宋_GB2312"/>
          <w:sz w:val="30"/>
          <w:szCs w:val="30"/>
          <w:lang w:val="en-US" w:eastAsia="zh-CN"/>
        </w:rPr>
        <w:t>该</w:t>
      </w:r>
      <w:r>
        <w:rPr>
          <w:rFonts w:hint="eastAsia" w:ascii="仿宋_GB2312" w:hAnsi="仿宋_GB2312" w:eastAsia="仿宋_GB2312" w:cs="仿宋_GB2312"/>
          <w:sz w:val="30"/>
          <w:szCs w:val="30"/>
        </w:rPr>
        <w:t>位置原先是一个服务台，台面距顶部度约1.6米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离地高度约1.1米。可安装空间尺寸：长约6.6米  高约1.6米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约10.56平方米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拆除宣传栏后，墙体背面为镂空状态，无可固定位置。</w:t>
      </w:r>
      <w:r>
        <w:rPr>
          <w:rFonts w:hint="eastAsia" w:ascii="仿宋_GB2312" w:hAnsi="仿宋_GB2312" w:eastAsia="仿宋_GB2312" w:cs="仿宋_GB2312"/>
          <w:sz w:val="30"/>
          <w:szCs w:val="30"/>
          <w:lang w:val="en-US" w:eastAsia="zh-CN"/>
        </w:rPr>
        <w:t>就近有5-10千瓦供电线路。</w:t>
      </w:r>
    </w:p>
    <w:p>
      <w:pPr>
        <w:pStyle w:val="3"/>
        <w:keepNext w:val="0"/>
        <w:keepLines w:val="0"/>
        <w:pageBreakBefore w:val="0"/>
        <w:kinsoku/>
        <w:wordWrap/>
        <w:overflowPunct/>
        <w:topLinePunct w:val="0"/>
        <w:autoSpaceDE/>
        <w:autoSpaceDN/>
        <w:bidi w:val="0"/>
        <w:adjustRightInd/>
        <w:snapToGrid/>
        <w:spacing w:line="240" w:lineRule="auto"/>
        <w:ind w:firstLine="592"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使用需求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播放宣传视频和图片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包含</w:t>
      </w:r>
      <w:r>
        <w:rPr>
          <w:rFonts w:hint="eastAsia" w:ascii="仿宋_GB2312" w:hAnsi="仿宋_GB2312" w:eastAsia="仿宋_GB2312" w:cs="仿宋_GB2312"/>
          <w:sz w:val="30"/>
          <w:szCs w:val="30"/>
        </w:rPr>
        <w:t>视频、</w:t>
      </w:r>
      <w:r>
        <w:rPr>
          <w:rFonts w:hint="eastAsia" w:ascii="仿宋_GB2312" w:hAnsi="仿宋_GB2312" w:eastAsia="仿宋_GB2312" w:cs="仿宋_GB2312"/>
          <w:sz w:val="30"/>
          <w:szCs w:val="30"/>
          <w:lang w:val="en-US" w:eastAsia="zh-CN"/>
        </w:rPr>
        <w:t>音频、</w:t>
      </w:r>
      <w:r>
        <w:rPr>
          <w:rFonts w:hint="eastAsia" w:ascii="仿宋_GB2312" w:hAnsi="仿宋_GB2312" w:eastAsia="仿宋_GB2312" w:cs="仿宋_GB2312"/>
          <w:sz w:val="30"/>
          <w:szCs w:val="30"/>
        </w:rPr>
        <w:t>图片、文字等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操作使用由承租方负责。设备使用安全由出租方负责。</w:t>
      </w:r>
    </w:p>
    <w:p>
      <w:pPr>
        <w:keepNext w:val="0"/>
        <w:keepLines w:val="0"/>
        <w:pageBreakBefore w:val="0"/>
        <w:widowControl/>
        <w:suppressLineNumbers w:val="0"/>
        <w:kinsoku/>
        <w:wordWrap/>
        <w:overflowPunct/>
        <w:topLinePunct w:val="0"/>
        <w:autoSpaceDE/>
        <w:autoSpaceDN/>
        <w:bidi w:val="0"/>
        <w:adjustRightInd/>
        <w:snapToGrid/>
        <w:spacing w:after="30" w:afterAutospacing="0" w:line="240" w:lineRule="auto"/>
        <w:ind w:right="0" w:firstLine="592" w:firstLineChars="20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（三）项目内容：</w:t>
      </w:r>
      <w:r>
        <w:rPr>
          <w:rFonts w:hint="eastAsia" w:ascii="仿宋_GB2312" w:hAnsi="仿宋_GB2312" w:eastAsia="仿宋_GB2312" w:cs="仿宋_GB2312"/>
          <w:kern w:val="2"/>
          <w:sz w:val="30"/>
          <w:szCs w:val="30"/>
          <w:lang w:val="en-US" w:eastAsia="zh-CN" w:bidi="ar-SA"/>
        </w:rPr>
        <w:t>包括大屏屏体、控制系统、外围设备、框架结构、电脑、功放、音响以及安装调试。大屏屏体像素间距</w:t>
      </w:r>
      <w:r>
        <w:rPr>
          <w:rFonts w:hint="eastAsia" w:ascii="宋体" w:hAnsi="宋体" w:eastAsia="宋体" w:cs="宋体"/>
          <w:kern w:val="2"/>
          <w:sz w:val="30"/>
          <w:szCs w:val="30"/>
          <w:lang w:val="en-US" w:eastAsia="zh-CN" w:bidi="ar-SA"/>
        </w:rPr>
        <w:t>≦</w:t>
      </w:r>
      <w:r>
        <w:rPr>
          <w:rFonts w:hint="eastAsia" w:ascii="仿宋_GB2312" w:hAnsi="仿宋_GB2312" w:eastAsia="仿宋_GB2312" w:cs="仿宋_GB2312"/>
          <w:kern w:val="2"/>
          <w:sz w:val="30"/>
          <w:szCs w:val="30"/>
          <w:lang w:val="en-US" w:eastAsia="zh-CN" w:bidi="ar-SA"/>
        </w:rPr>
        <w:t>2mm 。控制电脑为全新国产品牌电脑，不低于I5处理器，8G内存，23寸1080P显示器。</w:t>
      </w:r>
    </w:p>
    <w:p>
      <w:pPr>
        <w:pageBreakBefore w:val="0"/>
        <w:kinsoku/>
        <w:wordWrap/>
        <w:overflowPunct/>
        <w:topLinePunct w:val="0"/>
        <w:autoSpaceDE/>
        <w:autoSpaceDN/>
        <w:bidi w:val="0"/>
        <w:adjustRightInd/>
        <w:snapToGrid/>
        <w:spacing w:line="240" w:lineRule="auto"/>
        <w:ind w:firstLine="592"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val="en-US" w:eastAsia="zh-CN" w:bidi="ar-SA"/>
        </w:rPr>
        <w:t>（四）</w:t>
      </w:r>
      <w:r>
        <w:rPr>
          <w:rFonts w:hint="eastAsia" w:ascii="仿宋_GB2312" w:hAnsi="仿宋_GB2312" w:eastAsia="仿宋_GB2312" w:cs="仿宋_GB2312"/>
          <w:sz w:val="30"/>
          <w:szCs w:val="30"/>
          <w:lang w:val="en-US" w:eastAsia="zh-CN"/>
        </w:rPr>
        <w:t>租赁方式：租赁期8年（</w:t>
      </w:r>
      <w:r>
        <w:rPr>
          <w:rFonts w:hint="eastAsia" w:ascii="仿宋_GB2312" w:hAnsi="仿宋_GB2312" w:eastAsia="仿宋_GB2312" w:cs="仿宋_GB2312"/>
          <w:sz w:val="30"/>
          <w:szCs w:val="30"/>
        </w:rPr>
        <w:t>2022年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月至20</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年11月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分别按50%、30%、20%比列按年度支付项目款，后续维护保养费用由出租方承担，租赁期满全部设施设备归承租方所有，并由双方共同确认设备仍处于正常可使用状态。</w:t>
      </w:r>
    </w:p>
    <w:p>
      <w:pPr>
        <w:pStyle w:val="6"/>
        <w:pageBreakBefore w:val="0"/>
        <w:shd w:val="clear" w:color="auto" w:fill="FFFFFF"/>
        <w:kinsoku/>
        <w:wordWrap/>
        <w:autoSpaceDE/>
        <w:autoSpaceDN/>
        <w:bidi w:val="0"/>
        <w:adjustRightInd/>
        <w:snapToGrid/>
        <w:spacing w:before="0" w:beforeAutospacing="0" w:after="0" w:afterAutospacing="0" w:line="240" w:lineRule="auto"/>
        <w:ind w:firstLine="592" w:firstLineChars="200"/>
        <w:jc w:val="both"/>
        <w:textAlignment w:val="baseline"/>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供应商</w:t>
      </w:r>
      <w:r>
        <w:rPr>
          <w:rFonts w:hint="eastAsia" w:ascii="仿宋_GB2312" w:hAnsi="仿宋_GB2312" w:eastAsia="仿宋_GB2312" w:cs="仿宋_GB2312"/>
          <w:sz w:val="30"/>
          <w:szCs w:val="30"/>
          <w:lang w:val="en-US" w:eastAsia="zh-CN"/>
        </w:rPr>
        <w:t>资格条件</w:t>
      </w:r>
    </w:p>
    <w:p>
      <w:pPr>
        <w:pageBreakBefore w:val="0"/>
        <w:kinsoku/>
        <w:wordWrap/>
        <w:overflowPunct/>
        <w:topLinePunct w:val="0"/>
        <w:autoSpaceDE/>
        <w:autoSpaceDN/>
        <w:bidi w:val="0"/>
        <w:adjustRightInd/>
        <w:snapToGrid/>
        <w:spacing w:line="240" w:lineRule="auto"/>
        <w:ind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在杭州地区注册的</w:t>
      </w:r>
      <w:r>
        <w:rPr>
          <w:rFonts w:hint="eastAsia" w:ascii="仿宋_GB2312" w:hAnsi="仿宋_GB2312" w:eastAsia="仿宋_GB2312" w:cs="仿宋_GB2312"/>
          <w:sz w:val="30"/>
          <w:szCs w:val="30"/>
          <w:lang w:val="en-US" w:eastAsia="zh-CN"/>
        </w:rPr>
        <w:t>专业承制</w:t>
      </w:r>
      <w:r>
        <w:rPr>
          <w:rFonts w:hint="eastAsia" w:ascii="仿宋_GB2312" w:hAnsi="仿宋_GB2312" w:eastAsia="仿宋_GB2312" w:cs="仿宋_GB2312"/>
          <w:sz w:val="30"/>
          <w:szCs w:val="30"/>
        </w:rPr>
        <w:t>单位，有开具增值税普通发票的资格。</w:t>
      </w:r>
    </w:p>
    <w:p>
      <w:pPr>
        <w:pageBreakBefore w:val="0"/>
        <w:kinsoku/>
        <w:wordWrap/>
        <w:overflowPunct/>
        <w:topLinePunct w:val="0"/>
        <w:autoSpaceDE/>
        <w:autoSpaceDN/>
        <w:bidi w:val="0"/>
        <w:adjustRightInd/>
        <w:snapToGrid/>
        <w:spacing w:line="240" w:lineRule="auto"/>
        <w:ind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具有良好的商业信誉和较强的社会责任感，无不良记录，未受过政府管理部门行政处罚。</w:t>
      </w:r>
    </w:p>
    <w:p>
      <w:pPr>
        <w:pageBreakBefore w:val="0"/>
        <w:kinsoku/>
        <w:wordWrap/>
        <w:overflowPunct/>
        <w:topLinePunct w:val="0"/>
        <w:autoSpaceDE/>
        <w:autoSpaceDN/>
        <w:bidi w:val="0"/>
        <w:adjustRightInd/>
        <w:snapToGrid/>
        <w:spacing w:line="240" w:lineRule="auto"/>
        <w:ind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具有项目实施设计制作能力和基础，能提供实施项目所必备的保障条件。</w:t>
      </w:r>
    </w:p>
    <w:p>
      <w:pPr>
        <w:pageBreakBefore w:val="0"/>
        <w:kinsoku/>
        <w:wordWrap/>
        <w:overflowPunct/>
        <w:topLinePunct w:val="0"/>
        <w:autoSpaceDE/>
        <w:autoSpaceDN/>
        <w:bidi w:val="0"/>
        <w:adjustRightInd/>
        <w:snapToGrid/>
        <w:spacing w:line="240" w:lineRule="auto"/>
        <w:ind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相关</w:t>
      </w:r>
      <w:r>
        <w:rPr>
          <w:rFonts w:hint="eastAsia" w:ascii="仿宋_GB2312" w:hAnsi="仿宋_GB2312" w:eastAsia="仿宋_GB2312" w:cs="仿宋_GB2312"/>
          <w:sz w:val="30"/>
          <w:szCs w:val="30"/>
          <w:lang w:val="en-US" w:eastAsia="zh-CN"/>
        </w:rPr>
        <w:t>部件、</w:t>
      </w:r>
      <w:r>
        <w:rPr>
          <w:rFonts w:hint="eastAsia" w:ascii="仿宋_GB2312" w:hAnsi="仿宋_GB2312" w:eastAsia="仿宋_GB2312" w:cs="仿宋_GB2312"/>
          <w:sz w:val="30"/>
          <w:szCs w:val="30"/>
        </w:rPr>
        <w:t>材料</w:t>
      </w:r>
      <w:r>
        <w:rPr>
          <w:rFonts w:hint="eastAsia" w:ascii="仿宋_GB2312" w:hAnsi="仿宋_GB2312" w:eastAsia="仿宋_GB2312" w:cs="仿宋_GB2312"/>
          <w:sz w:val="30"/>
          <w:szCs w:val="30"/>
          <w:lang w:val="en-US" w:eastAsia="zh-CN"/>
        </w:rPr>
        <w:t>和设施</w:t>
      </w:r>
      <w:r>
        <w:rPr>
          <w:rFonts w:hint="eastAsia" w:ascii="仿宋_GB2312" w:hAnsi="仿宋_GB2312" w:eastAsia="仿宋_GB2312" w:cs="仿宋_GB2312"/>
          <w:sz w:val="30"/>
          <w:szCs w:val="30"/>
        </w:rPr>
        <w:t>经济环保，符合项目要求，具有</w:t>
      </w:r>
      <w:r>
        <w:rPr>
          <w:rFonts w:hint="eastAsia" w:ascii="仿宋_GB2312" w:hAnsi="仿宋_GB2312" w:eastAsia="仿宋_GB2312" w:cs="仿宋_GB2312"/>
          <w:sz w:val="30"/>
          <w:szCs w:val="30"/>
          <w:lang w:val="en-US" w:eastAsia="zh-CN"/>
        </w:rPr>
        <w:t>稳定、</w:t>
      </w:r>
      <w:r>
        <w:rPr>
          <w:rFonts w:hint="eastAsia" w:ascii="仿宋_GB2312" w:hAnsi="仿宋_GB2312" w:eastAsia="仿宋_GB2312" w:cs="仿宋_GB2312"/>
          <w:sz w:val="30"/>
          <w:szCs w:val="30"/>
        </w:rPr>
        <w:t>安全、环保、</w:t>
      </w:r>
      <w:r>
        <w:rPr>
          <w:rFonts w:hint="eastAsia" w:ascii="仿宋_GB2312" w:hAnsi="仿宋_GB2312" w:eastAsia="仿宋_GB2312" w:cs="仿宋_GB2312"/>
          <w:sz w:val="30"/>
          <w:szCs w:val="30"/>
          <w:lang w:val="en-US" w:eastAsia="zh-CN"/>
        </w:rPr>
        <w:t>低耗</w:t>
      </w:r>
      <w:r>
        <w:rPr>
          <w:rFonts w:hint="eastAsia" w:ascii="仿宋_GB2312" w:hAnsi="仿宋_GB2312" w:eastAsia="仿宋_GB2312" w:cs="仿宋_GB2312"/>
          <w:sz w:val="30"/>
          <w:szCs w:val="30"/>
        </w:rPr>
        <w:t>等性能。</w:t>
      </w:r>
    </w:p>
    <w:p>
      <w:pPr>
        <w:pageBreakBefore w:val="0"/>
        <w:kinsoku/>
        <w:wordWrap/>
        <w:overflowPunct/>
        <w:topLinePunct w:val="0"/>
        <w:autoSpaceDE/>
        <w:autoSpaceDN/>
        <w:bidi w:val="0"/>
        <w:adjustRightInd/>
        <w:snapToGrid/>
        <w:spacing w:line="240" w:lineRule="auto"/>
        <w:ind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法律、法规规定的其他条件。</w:t>
      </w:r>
    </w:p>
    <w:p>
      <w:pPr>
        <w:pageBreakBefore w:val="0"/>
        <w:kinsoku/>
        <w:wordWrap/>
        <w:overflowPunct/>
        <w:topLinePunct w:val="0"/>
        <w:autoSpaceDE/>
        <w:autoSpaceDN/>
        <w:bidi w:val="0"/>
        <w:adjustRightInd/>
        <w:snapToGrid/>
        <w:spacing w:line="240" w:lineRule="auto"/>
        <w:ind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以上为申报服务供应商的资格条件要求，服务供应商须提供证明其满足要求的相关证明文件，若有任何一项不满足则申报无效。</w:t>
      </w:r>
    </w:p>
    <w:p>
      <w:pPr>
        <w:pageBreakBefore w:val="0"/>
        <w:kinsoku/>
        <w:wordWrap/>
        <w:overflowPunct/>
        <w:topLinePunct w:val="0"/>
        <w:autoSpaceDE/>
        <w:autoSpaceDN/>
        <w:bidi w:val="0"/>
        <w:adjustRightInd/>
        <w:snapToGrid/>
        <w:spacing w:line="240" w:lineRule="auto"/>
        <w:ind w:firstLine="592"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三、申报</w:t>
      </w:r>
      <w:r>
        <w:rPr>
          <w:rFonts w:hint="eastAsia" w:ascii="仿宋_GB2312" w:hAnsi="仿宋_GB2312" w:eastAsia="仿宋_GB2312" w:cs="仿宋_GB2312"/>
          <w:sz w:val="30"/>
          <w:szCs w:val="30"/>
          <w:lang w:val="en-US" w:eastAsia="zh-CN"/>
        </w:rPr>
        <w:t>要求</w:t>
      </w:r>
    </w:p>
    <w:p>
      <w:pPr>
        <w:pageBreakBefore w:val="0"/>
        <w:kinsoku/>
        <w:wordWrap/>
        <w:overflowPunct/>
        <w:topLinePunct w:val="0"/>
        <w:autoSpaceDE/>
        <w:autoSpaceDN/>
        <w:bidi w:val="0"/>
        <w:adjustRightInd/>
        <w:snapToGrid/>
        <w:spacing w:line="240" w:lineRule="auto"/>
        <w:ind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（一）本邀请通知发布之日起，申报单位须提交资格审查材料及申报材料，全部资料提交截止时间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30</w:t>
      </w:r>
      <w:bookmarkStart w:id="0" w:name="_GoBack"/>
      <w:bookmarkEnd w:id="0"/>
      <w:r>
        <w:rPr>
          <w:rFonts w:hint="eastAsia" w:ascii="仿宋_GB2312" w:hAnsi="仿宋_GB2312" w:eastAsia="仿宋_GB2312" w:cs="仿宋_GB2312"/>
          <w:sz w:val="30"/>
          <w:szCs w:val="30"/>
        </w:rPr>
        <w:t>日，逾期不予受理。</w:t>
      </w:r>
    </w:p>
    <w:p>
      <w:pPr>
        <w:pageBreakBefore w:val="0"/>
        <w:kinsoku/>
        <w:wordWrap/>
        <w:overflowPunct/>
        <w:topLinePunct w:val="0"/>
        <w:autoSpaceDE/>
        <w:autoSpaceDN/>
        <w:bidi w:val="0"/>
        <w:adjustRightInd/>
        <w:snapToGrid/>
        <w:spacing w:line="240" w:lineRule="auto"/>
        <w:ind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（二）提交《</w:t>
      </w:r>
      <w:r>
        <w:rPr>
          <w:rFonts w:hint="eastAsia" w:ascii="仿宋_GB2312" w:hAnsi="仿宋_GB2312" w:eastAsia="仿宋_GB2312" w:cs="仿宋_GB2312"/>
          <w:bCs/>
          <w:sz w:val="30"/>
          <w:szCs w:val="30"/>
          <w:lang w:val="en-US" w:eastAsia="zh-CN"/>
        </w:rPr>
        <w:t>杭州市科协LCD大屏项目租赁</w:t>
      </w:r>
      <w:r>
        <w:rPr>
          <w:rFonts w:hint="eastAsia" w:ascii="仿宋_GB2312" w:hAnsi="仿宋_GB2312" w:eastAsia="仿宋_GB2312" w:cs="仿宋_GB2312"/>
          <w:bCs/>
          <w:sz w:val="30"/>
          <w:szCs w:val="30"/>
        </w:rPr>
        <w:t>询价</w:t>
      </w:r>
      <w:r>
        <w:rPr>
          <w:rFonts w:hint="eastAsia" w:ascii="仿宋_GB2312" w:hAnsi="仿宋_GB2312" w:eastAsia="仿宋_GB2312" w:cs="仿宋_GB2312"/>
          <w:bCs/>
          <w:sz w:val="30"/>
          <w:szCs w:val="30"/>
          <w:lang w:val="en-US" w:eastAsia="zh-CN"/>
        </w:rPr>
        <w:t>表</w:t>
      </w:r>
      <w:r>
        <w:rPr>
          <w:rFonts w:hint="eastAsia" w:ascii="仿宋_GB2312" w:hAnsi="仿宋_GB2312" w:eastAsia="仿宋_GB2312" w:cs="仿宋_GB2312"/>
          <w:sz w:val="30"/>
          <w:szCs w:val="30"/>
        </w:rPr>
        <w:t>》（见附件）一式</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份，请加盖单位公章，连同营业执照及营业资质复印件、已实施同类项目合同复印件等密封后邮寄至杭州市科学技术协会科普部，谢绝来访。不论申报成交与否，全部资料一概不退回。</w:t>
      </w:r>
    </w:p>
    <w:p>
      <w:pPr>
        <w:pStyle w:val="6"/>
        <w:pageBreakBefore w:val="0"/>
        <w:shd w:val="clear" w:color="auto" w:fill="FFFFFF"/>
        <w:kinsoku/>
        <w:wordWrap/>
        <w:autoSpaceDE/>
        <w:autoSpaceDN/>
        <w:bidi w:val="0"/>
        <w:adjustRightInd/>
        <w:snapToGrid/>
        <w:spacing w:before="0" w:beforeAutospacing="0" w:after="0" w:afterAutospacing="0" w:line="240" w:lineRule="auto"/>
        <w:ind w:firstLine="592"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（三）邮寄地址：杭州市拱墅区延安路499号</w:t>
      </w:r>
      <w:r>
        <w:rPr>
          <w:rFonts w:hint="eastAsia" w:ascii="仿宋_GB2312" w:hAnsi="仿宋_GB2312" w:eastAsia="仿宋_GB2312" w:cs="仿宋_GB2312"/>
          <w:sz w:val="30"/>
          <w:szCs w:val="30"/>
          <w:lang w:eastAsia="zh-CN"/>
        </w:rPr>
        <w:t>杭州科协大楼</w:t>
      </w:r>
      <w:r>
        <w:rPr>
          <w:rFonts w:hint="eastAsia" w:ascii="仿宋_GB2312" w:hAnsi="仿宋_GB2312" w:eastAsia="仿宋_GB2312" w:cs="仿宋_GB2312"/>
          <w:sz w:val="30"/>
          <w:szCs w:val="30"/>
        </w:rPr>
        <w:t>131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室。联系人：</w:t>
      </w:r>
      <w:r>
        <w:rPr>
          <w:rFonts w:hint="eastAsia" w:ascii="仿宋_GB2312" w:hAnsi="仿宋_GB2312" w:eastAsia="仿宋_GB2312" w:cs="仿宋_GB2312"/>
          <w:sz w:val="30"/>
          <w:szCs w:val="30"/>
          <w:lang w:val="en-US" w:eastAsia="zh-CN"/>
        </w:rPr>
        <w:t>余</w:t>
      </w:r>
      <w:r>
        <w:rPr>
          <w:rFonts w:hint="eastAsia" w:ascii="仿宋_GB2312" w:hAnsi="仿宋_GB2312" w:eastAsia="仿宋_GB2312" w:cs="仿宋_GB2312"/>
          <w:sz w:val="30"/>
          <w:szCs w:val="30"/>
        </w:rPr>
        <w:t>老师，联系电话：8</w:t>
      </w:r>
      <w:r>
        <w:rPr>
          <w:rFonts w:hint="eastAsia" w:ascii="仿宋_GB2312" w:hAnsi="仿宋_GB2312" w:eastAsia="仿宋_GB2312" w:cs="仿宋_GB2312"/>
          <w:sz w:val="30"/>
          <w:szCs w:val="30"/>
          <w:lang w:val="en-US" w:eastAsia="zh-CN"/>
        </w:rPr>
        <w:t>9587229</w:t>
      </w:r>
      <w:r>
        <w:rPr>
          <w:rFonts w:hint="eastAsia" w:ascii="仿宋_GB2312" w:hAnsi="仿宋_GB2312" w:eastAsia="仿宋_GB2312" w:cs="仿宋_GB2312"/>
          <w:sz w:val="30"/>
          <w:szCs w:val="30"/>
        </w:rPr>
        <w:t>。</w:t>
      </w:r>
    </w:p>
    <w:p>
      <w:pPr>
        <w:pageBreakBefore w:val="0"/>
        <w:kinsoku/>
        <w:wordWrap/>
        <w:overflowPunct/>
        <w:topLinePunct w:val="0"/>
        <w:autoSpaceDE/>
        <w:autoSpaceDN/>
        <w:bidi w:val="0"/>
        <w:adjustRightInd/>
        <w:snapToGrid/>
        <w:spacing w:line="240" w:lineRule="auto"/>
        <w:ind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hint="eastAsia" w:ascii="仿宋_GB2312" w:hAnsi="仿宋_GB2312" w:eastAsia="仿宋_GB2312" w:cs="仿宋_GB2312"/>
          <w:bCs/>
          <w:sz w:val="30"/>
          <w:szCs w:val="30"/>
          <w:lang w:val="en-US" w:eastAsia="zh-CN"/>
        </w:rPr>
        <w:t>杭州市科协LCD大屏项目租赁</w:t>
      </w:r>
      <w:r>
        <w:rPr>
          <w:rFonts w:hint="eastAsia" w:ascii="仿宋_GB2312" w:hAnsi="仿宋_GB2312" w:eastAsia="仿宋_GB2312" w:cs="仿宋_GB2312"/>
          <w:bCs/>
          <w:sz w:val="30"/>
          <w:szCs w:val="30"/>
        </w:rPr>
        <w:t>询价</w:t>
      </w:r>
      <w:r>
        <w:rPr>
          <w:rFonts w:hint="eastAsia" w:ascii="仿宋_GB2312" w:hAnsi="仿宋_GB2312" w:eastAsia="仿宋_GB2312" w:cs="仿宋_GB2312"/>
          <w:bCs/>
          <w:sz w:val="30"/>
          <w:szCs w:val="30"/>
          <w:lang w:val="en-US" w:eastAsia="zh-CN"/>
        </w:rPr>
        <w:t>表</w:t>
      </w:r>
      <w:r>
        <w:rPr>
          <w:rFonts w:hint="eastAsia" w:ascii="仿宋_GB2312" w:hAnsi="仿宋_GB2312" w:eastAsia="仿宋_GB2312" w:cs="仿宋_GB2312"/>
          <w:sz w:val="30"/>
          <w:szCs w:val="30"/>
        </w:rPr>
        <w:t>》</w:t>
      </w:r>
    </w:p>
    <w:p>
      <w:pPr>
        <w:pStyle w:val="6"/>
        <w:pageBreakBefore w:val="0"/>
        <w:shd w:val="clear" w:color="auto" w:fill="FFFFFF"/>
        <w:kinsoku/>
        <w:wordWrap/>
        <w:autoSpaceDE/>
        <w:autoSpaceDN/>
        <w:bidi w:val="0"/>
        <w:adjustRightInd/>
        <w:snapToGrid/>
        <w:spacing w:before="0" w:beforeAutospacing="0" w:after="0" w:afterAutospacing="0" w:line="240" w:lineRule="auto"/>
        <w:ind w:firstLine="4884" w:firstLineChars="165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杭州市科学技术协会</w:t>
      </w:r>
    </w:p>
    <w:p>
      <w:pPr>
        <w:pStyle w:val="6"/>
        <w:pageBreakBefore w:val="0"/>
        <w:shd w:val="clear" w:color="auto" w:fill="FFFFFF"/>
        <w:kinsoku/>
        <w:wordWrap/>
        <w:autoSpaceDE/>
        <w:autoSpaceDN/>
        <w:bidi w:val="0"/>
        <w:adjustRightInd/>
        <w:snapToGrid/>
        <w:spacing w:before="0" w:beforeAutospacing="0" w:after="0" w:afterAutospacing="0" w:line="240" w:lineRule="auto"/>
        <w:ind w:firstLine="5032" w:firstLineChars="17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26</w:t>
      </w:r>
      <w:r>
        <w:rPr>
          <w:rFonts w:hint="eastAsia" w:ascii="仿宋_GB2312" w:hAnsi="仿宋_GB2312" w:eastAsia="仿宋_GB2312" w:cs="仿宋_GB2312"/>
          <w:sz w:val="30"/>
          <w:szCs w:val="30"/>
        </w:rPr>
        <w:t>日</w:t>
      </w:r>
    </w:p>
    <w:p>
      <w:pPr>
        <w:pageBreakBefore w:val="0"/>
        <w:kinsoku/>
        <w:wordWrap/>
        <w:autoSpaceDE/>
        <w:autoSpaceDN/>
        <w:bidi w:val="0"/>
        <w:adjustRightInd/>
        <w:snapToGrid/>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ageBreakBefore w:val="0"/>
        <w:kinsoku/>
        <w:wordWrap/>
        <w:autoSpaceDE/>
        <w:autoSpaceDN/>
        <w:bidi w:val="0"/>
        <w:adjustRightInd/>
        <w:snapToGrid/>
        <w:spacing w:line="240" w:lineRule="auto"/>
        <w:jc w:val="left"/>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 xml:space="preserve">附件       </w:t>
      </w:r>
    </w:p>
    <w:p>
      <w:pPr>
        <w:pageBreakBefore w:val="0"/>
        <w:kinsoku/>
        <w:wordWrap/>
        <w:autoSpaceDE/>
        <w:autoSpaceDN/>
        <w:bidi w:val="0"/>
        <w:adjustRightInd/>
        <w:snapToGrid/>
        <w:spacing w:line="240" w:lineRule="auto"/>
        <w:jc w:val="center"/>
        <w:rPr>
          <w:rFonts w:hint="eastAsia" w:ascii="仿宋_GB2312" w:hAnsi="仿宋_GB2312" w:eastAsia="仿宋_GB2312" w:cs="仿宋_GB2312"/>
          <w:b w:val="0"/>
          <w:bCs/>
          <w:sz w:val="30"/>
          <w:szCs w:val="30"/>
        </w:rPr>
      </w:pPr>
      <w:r>
        <w:rPr>
          <w:rFonts w:hint="eastAsia" w:ascii="方正小标宋简体" w:hAnsi="方正小标宋简体" w:eastAsia="方正小标宋简体" w:cs="方正小标宋简体"/>
          <w:bCs/>
          <w:sz w:val="32"/>
          <w:szCs w:val="32"/>
          <w:lang w:val="en-US" w:eastAsia="zh-CN"/>
        </w:rPr>
        <w:t>杭州市科协LCD大屏项目租赁</w:t>
      </w:r>
      <w:r>
        <w:rPr>
          <w:rFonts w:hint="eastAsia" w:ascii="方正小标宋简体" w:hAnsi="方正小标宋简体" w:eastAsia="方正小标宋简体" w:cs="方正小标宋简体"/>
          <w:bCs/>
          <w:sz w:val="32"/>
          <w:szCs w:val="32"/>
        </w:rPr>
        <w:t>询价</w:t>
      </w:r>
      <w:r>
        <w:rPr>
          <w:rFonts w:hint="eastAsia" w:ascii="方正小标宋简体" w:hAnsi="方正小标宋简体" w:eastAsia="方正小标宋简体" w:cs="方正小标宋简体"/>
          <w:bCs/>
          <w:sz w:val="32"/>
          <w:szCs w:val="32"/>
          <w:lang w:val="en-US" w:eastAsia="zh-CN"/>
        </w:rPr>
        <w:t>表</w:t>
      </w:r>
    </w:p>
    <w:p>
      <w:pPr>
        <w:pStyle w:val="2"/>
        <w:pageBreakBefore w:val="0"/>
        <w:kinsoku/>
        <w:wordWrap/>
        <w:autoSpaceDE/>
        <w:autoSpaceDN/>
        <w:bidi w:val="0"/>
        <w:adjustRightInd/>
        <w:snapToGrid/>
        <w:spacing w:line="240" w:lineRule="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一、报价单位基本情况（盖章）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2477"/>
        <w:gridCol w:w="229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83"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单位名称</w:t>
            </w:r>
          </w:p>
        </w:tc>
        <w:tc>
          <w:tcPr>
            <w:tcW w:w="6937" w:type="dxa"/>
            <w:gridSpan w:val="3"/>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单位地址</w:t>
            </w:r>
          </w:p>
        </w:tc>
        <w:tc>
          <w:tcPr>
            <w:tcW w:w="6937" w:type="dxa"/>
            <w:gridSpan w:val="3"/>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单位负责人</w:t>
            </w:r>
          </w:p>
        </w:tc>
        <w:tc>
          <w:tcPr>
            <w:tcW w:w="2477"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2293"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职称/职务</w:t>
            </w:r>
          </w:p>
        </w:tc>
        <w:tc>
          <w:tcPr>
            <w:tcW w:w="2167"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联系电话</w:t>
            </w:r>
          </w:p>
        </w:tc>
        <w:tc>
          <w:tcPr>
            <w:tcW w:w="2477"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2293"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手  机</w:t>
            </w:r>
          </w:p>
        </w:tc>
        <w:tc>
          <w:tcPr>
            <w:tcW w:w="2167"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项目负责人</w:t>
            </w:r>
          </w:p>
        </w:tc>
        <w:tc>
          <w:tcPr>
            <w:tcW w:w="2477"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2293"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职称/职务</w:t>
            </w:r>
          </w:p>
        </w:tc>
        <w:tc>
          <w:tcPr>
            <w:tcW w:w="2167"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联系电话</w:t>
            </w:r>
          </w:p>
        </w:tc>
        <w:tc>
          <w:tcPr>
            <w:tcW w:w="2477"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2293"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手  机</w:t>
            </w:r>
          </w:p>
        </w:tc>
        <w:tc>
          <w:tcPr>
            <w:tcW w:w="2167"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邮件地址</w:t>
            </w:r>
          </w:p>
        </w:tc>
        <w:tc>
          <w:tcPr>
            <w:tcW w:w="6937" w:type="dxa"/>
            <w:gridSpan w:val="3"/>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bl>
    <w:p>
      <w:pPr>
        <w:pStyle w:val="2"/>
        <w:pageBreakBefore w:val="0"/>
        <w:kinsoku/>
        <w:wordWrap/>
        <w:autoSpaceDE/>
        <w:autoSpaceDN/>
        <w:bidi w:val="0"/>
        <w:adjustRightInd/>
        <w:snapToGrid/>
        <w:spacing w:line="240" w:lineRule="auto"/>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rPr>
        <w:t>二、报价费用构成明细</w:t>
      </w:r>
      <w:r>
        <w:rPr>
          <w:rFonts w:hint="eastAsia" w:ascii="仿宋_GB2312" w:hAnsi="仿宋_GB2312" w:eastAsia="仿宋_GB2312" w:cs="仿宋_GB2312"/>
          <w:b w:val="0"/>
          <w:bCs/>
          <w:sz w:val="30"/>
          <w:szCs w:val="30"/>
          <w:lang w:val="en-US" w:eastAsia="zh-CN"/>
        </w:rPr>
        <w:t>（多列项目不限）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949"/>
        <w:gridCol w:w="1160"/>
        <w:gridCol w:w="1022"/>
        <w:gridCol w:w="1078"/>
        <w:gridCol w:w="791"/>
        <w:gridCol w:w="875"/>
        <w:gridCol w:w="875"/>
        <w:gridCol w:w="875"/>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56"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30"/>
                <w:szCs w:val="30"/>
              </w:rPr>
            </w:pPr>
            <w:r>
              <w:rPr>
                <w:rFonts w:hint="eastAsia" w:ascii="宋体" w:hAnsi="宋体" w:eastAsia="宋体" w:cs="宋体"/>
                <w:i w:val="0"/>
                <w:iCs w:val="0"/>
                <w:color w:val="000000"/>
                <w:kern w:val="0"/>
                <w:sz w:val="20"/>
                <w:szCs w:val="20"/>
                <w:u w:val="none"/>
                <w:lang w:val="en-US" w:eastAsia="zh-CN" w:bidi="ar"/>
              </w:rPr>
              <w:t>序号</w:t>
            </w:r>
          </w:p>
        </w:tc>
        <w:tc>
          <w:tcPr>
            <w:tcW w:w="94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30"/>
                <w:szCs w:val="30"/>
              </w:rPr>
            </w:pPr>
            <w:r>
              <w:rPr>
                <w:rFonts w:hint="eastAsia" w:ascii="宋体" w:hAnsi="宋体" w:eastAsia="宋体" w:cs="宋体"/>
                <w:i w:val="0"/>
                <w:iCs w:val="0"/>
                <w:color w:val="000000"/>
                <w:kern w:val="0"/>
                <w:sz w:val="20"/>
                <w:szCs w:val="20"/>
                <w:u w:val="none"/>
                <w:lang w:val="en-US" w:eastAsia="zh-CN" w:bidi="ar"/>
              </w:rPr>
              <w:t>项目</w:t>
            </w:r>
          </w:p>
        </w:tc>
        <w:tc>
          <w:tcPr>
            <w:tcW w:w="116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30"/>
                <w:szCs w:val="30"/>
              </w:rPr>
            </w:pPr>
            <w:r>
              <w:rPr>
                <w:rFonts w:hint="eastAsia" w:ascii="宋体" w:hAnsi="宋体" w:eastAsia="宋体" w:cs="宋体"/>
                <w:i w:val="0"/>
                <w:iCs w:val="0"/>
                <w:color w:val="000000"/>
                <w:kern w:val="0"/>
                <w:sz w:val="20"/>
                <w:szCs w:val="20"/>
                <w:u w:val="none"/>
                <w:lang w:val="en-US" w:eastAsia="zh-CN" w:bidi="ar"/>
              </w:rPr>
              <w:t>产品名称</w:t>
            </w:r>
          </w:p>
        </w:tc>
        <w:tc>
          <w:tcPr>
            <w:tcW w:w="1022"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30"/>
                <w:szCs w:val="30"/>
              </w:rPr>
            </w:pPr>
            <w:r>
              <w:rPr>
                <w:rFonts w:hint="eastAsia" w:ascii="宋体" w:hAnsi="宋体" w:eastAsia="宋体" w:cs="宋体"/>
                <w:i w:val="0"/>
                <w:iCs w:val="0"/>
                <w:color w:val="000000"/>
                <w:kern w:val="0"/>
                <w:sz w:val="20"/>
                <w:szCs w:val="20"/>
                <w:u w:val="none"/>
                <w:lang w:val="en-US" w:eastAsia="zh-CN" w:bidi="ar"/>
              </w:rPr>
              <w:t>品牌</w:t>
            </w:r>
          </w:p>
        </w:tc>
        <w:tc>
          <w:tcPr>
            <w:tcW w:w="107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30"/>
                <w:szCs w:val="30"/>
              </w:rPr>
            </w:pPr>
            <w:r>
              <w:rPr>
                <w:rFonts w:hint="eastAsia" w:ascii="宋体" w:hAnsi="宋体" w:eastAsia="宋体" w:cs="宋体"/>
                <w:i w:val="0"/>
                <w:iCs w:val="0"/>
                <w:color w:val="000000"/>
                <w:kern w:val="0"/>
                <w:sz w:val="20"/>
                <w:szCs w:val="20"/>
                <w:u w:val="none"/>
                <w:lang w:val="en-US" w:eastAsia="zh-CN" w:bidi="ar"/>
              </w:rPr>
              <w:t>规格型号</w:t>
            </w:r>
          </w:p>
        </w:tc>
        <w:tc>
          <w:tcPr>
            <w:tcW w:w="79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30"/>
                <w:szCs w:val="30"/>
              </w:rPr>
            </w:pPr>
            <w:r>
              <w:rPr>
                <w:rFonts w:hint="eastAsia" w:ascii="宋体" w:hAnsi="宋体" w:eastAsia="宋体" w:cs="宋体"/>
                <w:i w:val="0"/>
                <w:iCs w:val="0"/>
                <w:color w:val="000000"/>
                <w:kern w:val="0"/>
                <w:sz w:val="20"/>
                <w:szCs w:val="20"/>
                <w:u w:val="none"/>
                <w:lang w:val="en-US" w:eastAsia="zh-CN" w:bidi="ar"/>
              </w:rPr>
              <w:t>单位</w:t>
            </w:r>
          </w:p>
        </w:tc>
        <w:tc>
          <w:tcPr>
            <w:tcW w:w="87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30"/>
                <w:szCs w:val="30"/>
              </w:rPr>
            </w:pPr>
            <w:r>
              <w:rPr>
                <w:rFonts w:hint="eastAsia" w:ascii="宋体" w:hAnsi="宋体" w:eastAsia="宋体" w:cs="宋体"/>
                <w:i w:val="0"/>
                <w:iCs w:val="0"/>
                <w:color w:val="000000"/>
                <w:kern w:val="0"/>
                <w:sz w:val="20"/>
                <w:szCs w:val="20"/>
                <w:u w:val="none"/>
                <w:lang w:val="en-US" w:eastAsia="zh-CN" w:bidi="ar"/>
              </w:rPr>
              <w:t>数量</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合计/元</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556"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949"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160"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22"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78"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791"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56"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p>
        </w:tc>
        <w:tc>
          <w:tcPr>
            <w:tcW w:w="949"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160"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22"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78"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791"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56"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p>
        </w:tc>
        <w:tc>
          <w:tcPr>
            <w:tcW w:w="949"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160"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22"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78"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791"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56"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w:t>
            </w:r>
          </w:p>
        </w:tc>
        <w:tc>
          <w:tcPr>
            <w:tcW w:w="949"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160"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22"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78"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791"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56"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5</w:t>
            </w:r>
          </w:p>
        </w:tc>
        <w:tc>
          <w:tcPr>
            <w:tcW w:w="949"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160"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22"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78"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791"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56" w:type="dxa"/>
            <w:vAlign w:val="center"/>
          </w:tcPr>
          <w:p>
            <w:pPr>
              <w:pageBreakBefore w:val="0"/>
              <w:tabs>
                <w:tab w:val="left" w:pos="3233"/>
              </w:tabs>
              <w:kinsoku/>
              <w:wordWrap/>
              <w:autoSpaceDE/>
              <w:autoSpaceDN/>
              <w:bidi w:val="0"/>
              <w:adjustRightInd/>
              <w:snapToGrid/>
              <w:spacing w:line="240" w:lineRule="auto"/>
              <w:jc w:val="center"/>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6</w:t>
            </w:r>
          </w:p>
        </w:tc>
        <w:tc>
          <w:tcPr>
            <w:tcW w:w="949"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160"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22"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78"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791"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56" w:type="dxa"/>
            <w:vAlign w:val="center"/>
          </w:tcPr>
          <w:p>
            <w:pPr>
              <w:pageBreakBefore w:val="0"/>
              <w:tabs>
                <w:tab w:val="left" w:pos="3233"/>
              </w:tabs>
              <w:kinsoku/>
              <w:wordWrap/>
              <w:autoSpaceDE/>
              <w:autoSpaceDN/>
              <w:bidi w:val="0"/>
              <w:adjustRightInd/>
              <w:snapToGrid/>
              <w:spacing w:line="240" w:lineRule="auto"/>
              <w:jc w:val="center"/>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7</w:t>
            </w:r>
          </w:p>
        </w:tc>
        <w:tc>
          <w:tcPr>
            <w:tcW w:w="949"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160"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22"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78"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791"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56" w:type="dxa"/>
            <w:vAlign w:val="center"/>
          </w:tcPr>
          <w:p>
            <w:pPr>
              <w:pageBreakBefore w:val="0"/>
              <w:tabs>
                <w:tab w:val="left" w:pos="3233"/>
              </w:tabs>
              <w:kinsoku/>
              <w:wordWrap/>
              <w:autoSpaceDE/>
              <w:autoSpaceDN/>
              <w:bidi w:val="0"/>
              <w:adjustRightInd/>
              <w:snapToGrid/>
              <w:spacing w:line="240" w:lineRule="auto"/>
              <w:jc w:val="center"/>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8</w:t>
            </w:r>
          </w:p>
        </w:tc>
        <w:tc>
          <w:tcPr>
            <w:tcW w:w="949"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160"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22"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1078"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791"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c>
          <w:tcPr>
            <w:tcW w:w="875" w:type="dxa"/>
            <w:vAlign w:val="center"/>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56" w:type="dxa"/>
            <w:gridSpan w:val="10"/>
            <w:vAlign w:val="center"/>
          </w:tcPr>
          <w:p>
            <w:pPr>
              <w:pageBreakBefore w:val="0"/>
              <w:tabs>
                <w:tab w:val="left" w:pos="3233"/>
              </w:tabs>
              <w:kinsoku/>
              <w:wordWrap/>
              <w:autoSpaceDE/>
              <w:autoSpaceDN/>
              <w:bidi w:val="0"/>
              <w:adjustRightInd/>
              <w:snapToGrid/>
              <w:spacing w:line="240" w:lineRule="auto"/>
              <w:jc w:val="center"/>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总价（含税）：</w:t>
            </w:r>
          </w:p>
        </w:tc>
      </w:tr>
    </w:tbl>
    <w:p>
      <w:pPr>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
          <w:bCs/>
          <w:sz w:val="30"/>
          <w:szCs w:val="30"/>
        </w:rPr>
      </w:pPr>
      <w:r>
        <w:rPr>
          <w:rFonts w:hint="eastAsia" w:ascii="仿宋_GB2312" w:hAnsi="仿宋_GB2312" w:eastAsia="仿宋_GB2312" w:cs="仿宋_GB2312"/>
          <w:bCs/>
          <w:sz w:val="30"/>
          <w:szCs w:val="30"/>
        </w:rPr>
        <w:t>三、项目承接优势（1000字以内）</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811" w:type="dxa"/>
          </w:tcPr>
          <w:p>
            <w:pPr>
              <w:bidi w:val="0"/>
              <w:rPr>
                <w:rFonts w:hint="eastAsia"/>
                <w:sz w:val="21"/>
                <w:szCs w:val="21"/>
              </w:rPr>
            </w:pPr>
            <w:r>
              <w:rPr>
                <w:rFonts w:hint="eastAsia"/>
                <w:sz w:val="21"/>
                <w:szCs w:val="21"/>
              </w:rPr>
              <w:t>（与本项目类似或相关的工作经验和既往成功案例、实施条件，以及反映申报单位综合实力、履约能力的其他材料等，并提供相关证明材料。）</w:t>
            </w: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pageBreakBefore w:val="0"/>
              <w:tabs>
                <w:tab w:val="left" w:pos="3233"/>
              </w:tabs>
              <w:kinsoku/>
              <w:wordWrap/>
              <w:autoSpaceDE/>
              <w:autoSpaceDN/>
              <w:bidi w:val="0"/>
              <w:adjustRightInd/>
              <w:snapToGrid/>
              <w:spacing w:line="240" w:lineRule="auto"/>
              <w:jc w:val="left"/>
              <w:rPr>
                <w:rFonts w:hint="eastAsia" w:ascii="仿宋_GB2312" w:hAnsi="仿宋_GB2312" w:eastAsia="仿宋_GB2312" w:cs="仿宋_GB2312"/>
                <w:kern w:val="0"/>
                <w:sz w:val="30"/>
                <w:szCs w:val="30"/>
              </w:rPr>
            </w:pPr>
          </w:p>
          <w:p>
            <w:pPr>
              <w:pageBreakBefore w:val="0"/>
              <w:tabs>
                <w:tab w:val="left" w:pos="3233"/>
              </w:tabs>
              <w:kinsoku/>
              <w:wordWrap/>
              <w:autoSpaceDE/>
              <w:autoSpaceDN/>
              <w:bidi w:val="0"/>
              <w:adjustRightInd/>
              <w:snapToGrid/>
              <w:spacing w:line="240" w:lineRule="auto"/>
              <w:jc w:val="left"/>
              <w:rPr>
                <w:rFonts w:hint="eastAsia" w:ascii="仿宋_GB2312" w:hAnsi="仿宋_GB2312" w:eastAsia="仿宋_GB2312" w:cs="仿宋_GB2312"/>
                <w:kern w:val="0"/>
                <w:sz w:val="30"/>
                <w:szCs w:val="30"/>
              </w:rPr>
            </w:pPr>
          </w:p>
          <w:p>
            <w:pPr>
              <w:pageBreakBefore w:val="0"/>
              <w:tabs>
                <w:tab w:val="left" w:pos="3233"/>
              </w:tabs>
              <w:kinsoku/>
              <w:wordWrap/>
              <w:autoSpaceDE/>
              <w:autoSpaceDN/>
              <w:bidi w:val="0"/>
              <w:adjustRightInd/>
              <w:snapToGrid/>
              <w:spacing w:line="240" w:lineRule="auto"/>
              <w:jc w:val="left"/>
              <w:rPr>
                <w:rFonts w:hint="eastAsia" w:ascii="仿宋_GB2312" w:hAnsi="仿宋_GB2312" w:eastAsia="仿宋_GB2312" w:cs="仿宋_GB2312"/>
                <w:kern w:val="0"/>
                <w:sz w:val="30"/>
                <w:szCs w:val="30"/>
              </w:rPr>
            </w:pPr>
          </w:p>
        </w:tc>
      </w:tr>
    </w:tbl>
    <w:tbl>
      <w:tblPr>
        <w:tblStyle w:val="7"/>
        <w:tblW w:w="8798"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5"/>
        <w:gridCol w:w="1709"/>
        <w:gridCol w:w="1576"/>
        <w:gridCol w:w="2308"/>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798" w:type="dxa"/>
            <w:gridSpan w:val="5"/>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r>
              <w:rPr>
                <w:rFonts w:hint="eastAsia" w:ascii="仿宋_GB2312" w:hAnsi="仿宋_GB2312" w:eastAsia="仿宋_GB2312" w:cs="仿宋_GB2312"/>
                <w:sz w:val="30"/>
                <w:szCs w:val="30"/>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1709"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tc>
        <w:tc>
          <w:tcPr>
            <w:tcW w:w="1576"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委托单位</w:t>
            </w:r>
          </w:p>
        </w:tc>
        <w:tc>
          <w:tcPr>
            <w:tcW w:w="2308"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工作进展</w:t>
            </w:r>
          </w:p>
        </w:tc>
        <w:tc>
          <w:tcPr>
            <w:tcW w:w="1880"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1709"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1576"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2308"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1880"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1709"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1576"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2308"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1880"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1709"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1576"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2308"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c>
          <w:tcPr>
            <w:tcW w:w="1880" w:type="dxa"/>
            <w:tcBorders>
              <w:top w:val="single" w:color="000000" w:sz="6" w:space="0"/>
              <w:left w:val="single" w:color="000000" w:sz="6" w:space="0"/>
              <w:bottom w:val="single" w:color="000000" w:sz="6" w:space="0"/>
              <w:right w:val="single" w:color="000000" w:sz="6" w:space="0"/>
            </w:tcBorders>
          </w:tcPr>
          <w:p>
            <w:pPr>
              <w:pageBreakBefore w:val="0"/>
              <w:tabs>
                <w:tab w:val="left" w:pos="3233"/>
              </w:tabs>
              <w:kinsoku/>
              <w:wordWrap/>
              <w:autoSpaceDE/>
              <w:autoSpaceDN/>
              <w:bidi w:val="0"/>
              <w:adjustRightInd/>
              <w:snapToGrid/>
              <w:spacing w:line="240" w:lineRule="auto"/>
              <w:jc w:val="center"/>
              <w:rPr>
                <w:rFonts w:hint="eastAsia" w:ascii="仿宋_GB2312" w:hAnsi="仿宋_GB2312" w:eastAsia="仿宋_GB2312" w:cs="仿宋_GB2312"/>
                <w:sz w:val="30"/>
                <w:szCs w:val="30"/>
              </w:rPr>
            </w:pPr>
          </w:p>
        </w:tc>
      </w:tr>
    </w:tbl>
    <w:p>
      <w:pPr>
        <w:pStyle w:val="2"/>
        <w:pageBreakBefore w:val="0"/>
        <w:kinsoku/>
        <w:wordWrap/>
        <w:autoSpaceDE/>
        <w:autoSpaceDN/>
        <w:bidi w:val="0"/>
        <w:adjustRightInd/>
        <w:snapToGrid/>
        <w:spacing w:line="240" w:lineRule="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四、项目实施周期和优惠举措</w:t>
      </w:r>
    </w:p>
    <w:p>
      <w:pPr>
        <w:pageBreakBefore w:val="0"/>
        <w:kinsoku/>
        <w:wordWrap/>
        <w:autoSpaceDE/>
        <w:autoSpaceDN/>
        <w:bidi w:val="0"/>
        <w:adjustRightInd/>
        <w:snapToGrid/>
        <w:spacing w:line="240" w:lineRule="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b w:val="0"/>
          <w:bCs/>
          <w:sz w:val="30"/>
          <w:szCs w:val="30"/>
        </w:rPr>
        <w:t>项目实施周期</w:t>
      </w:r>
      <w:r>
        <w:rPr>
          <w:rFonts w:hint="eastAsia" w:ascii="仿宋_GB2312" w:hAnsi="仿宋_GB2312" w:eastAsia="仿宋_GB2312" w:cs="仿宋_GB2312"/>
          <w:b w:val="0"/>
          <w:bCs/>
          <w:sz w:val="30"/>
          <w:szCs w:val="30"/>
          <w:lang w:eastAsia="zh-CN"/>
        </w:rPr>
        <w:t>：</w:t>
      </w:r>
    </w:p>
    <w:p>
      <w:pPr>
        <w:pageBreakBefore w:val="0"/>
        <w:kinsoku/>
        <w:wordWrap/>
        <w:autoSpaceDE/>
        <w:autoSpaceDN/>
        <w:bidi w:val="0"/>
        <w:adjustRightInd/>
        <w:snapToGrid/>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lang w:val="en-US" w:eastAsia="zh-CN"/>
        </w:rPr>
        <w:t>二）</w:t>
      </w:r>
      <w:r>
        <w:rPr>
          <w:rFonts w:hint="eastAsia" w:ascii="仿宋_GB2312" w:hAnsi="仿宋_GB2312" w:eastAsia="仿宋_GB2312" w:cs="仿宋_GB2312"/>
          <w:sz w:val="30"/>
          <w:szCs w:val="30"/>
        </w:rPr>
        <w:t xml:space="preserve">报价单位可提供的优惠举措： </w:t>
      </w:r>
    </w:p>
    <w:sectPr>
      <w:footerReference r:id="rId3" w:type="default"/>
      <w:pgSz w:w="11906" w:h="16838"/>
      <w:pgMar w:top="1588" w:right="1474" w:bottom="1588" w:left="1588" w:header="851" w:footer="1049"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9594215</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203200" tIns="0" rIns="203200" bIns="0" upright="0">
                      <a:spAutoFit/>
                    </wps:bodyPr>
                  </wps:wsp>
                </a:graphicData>
              </a:graphic>
            </wp:anchor>
          </w:drawing>
        </mc:Choice>
        <mc:Fallback>
          <w:pict>
            <v:shape id="文本框 13" o:spid="_x0000_s1026" o:spt="202" type="#_x0000_t202" style="position:absolute;left:0pt;margin-left:79.4pt;margin-top:755.45pt;height:144pt;width:144pt;mso-position-horizontal-relative:page;mso-position-vertical-relative:page;mso-wrap-style:none;z-index:251659264;mso-width-relative:page;mso-height-relative:page;" filled="f" stroked="f" coordsize="21600,21600" o:gfxdata="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d84i2QAAAA0BAAAP&#10;AAAAAAAAAAEAIAAAACIAAABkcnMvZG93bnJldi54bWxQSwECFAAUAAAACACHTuJAKWadmd4BAAC8&#10;AwAADgAAAAAAAAABACAAAAAoAQAAZHJzL2Uyb0RvYy54bWxQSwUGAAAAAAYABgBZAQAAeAUAAAAA&#10;">
              <v:fill on="f" focussize="0,0"/>
              <v:stroke on="f" weight="1.25pt"/>
              <v:imagedata o:title=""/>
              <o:lock v:ext="edit" aspectratio="f"/>
              <v:textbox inset="16pt,0mm,16pt,0mm" style="mso-fit-shape-to-text:t;">
                <w:txbxContent>
                  <w:p>
                    <w:pPr>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N2JmYjQ2NGRmNzE2YjcyMTY3ZDBhNDY0ZDI4NzMifQ=="/>
  </w:docVars>
  <w:rsids>
    <w:rsidRoot w:val="00CD4171"/>
    <w:rsid w:val="000E600E"/>
    <w:rsid w:val="00201AC8"/>
    <w:rsid w:val="002156D6"/>
    <w:rsid w:val="00297AC9"/>
    <w:rsid w:val="00443645"/>
    <w:rsid w:val="00655481"/>
    <w:rsid w:val="00667D4F"/>
    <w:rsid w:val="00723D73"/>
    <w:rsid w:val="007F5ABD"/>
    <w:rsid w:val="009B3544"/>
    <w:rsid w:val="009C3A4D"/>
    <w:rsid w:val="009F121C"/>
    <w:rsid w:val="00A17CE1"/>
    <w:rsid w:val="00A33B9B"/>
    <w:rsid w:val="00B85867"/>
    <w:rsid w:val="00C62AA3"/>
    <w:rsid w:val="00C6399F"/>
    <w:rsid w:val="00C73EC7"/>
    <w:rsid w:val="00C85B56"/>
    <w:rsid w:val="00CD4171"/>
    <w:rsid w:val="00E25BA8"/>
    <w:rsid w:val="00E3744F"/>
    <w:rsid w:val="00F55C13"/>
    <w:rsid w:val="00F95B62"/>
    <w:rsid w:val="00FE4986"/>
    <w:rsid w:val="0AB3773E"/>
    <w:rsid w:val="1203637A"/>
    <w:rsid w:val="492B7633"/>
    <w:rsid w:val="4B703BA7"/>
    <w:rsid w:val="63576530"/>
    <w:rsid w:val="6E8058F1"/>
    <w:rsid w:val="7C9D4CAF"/>
    <w:rsid w:val="9ACF9621"/>
    <w:rsid w:val="D0D58E7A"/>
    <w:rsid w:val="DF5798D5"/>
    <w:rsid w:val="DFE6DD72"/>
    <w:rsid w:val="FB6F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link w:val="10"/>
    <w:qFormat/>
    <w:uiPriority w:val="9"/>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uiPriority w:val="99"/>
    <w:rPr>
      <w:rFonts w:ascii="宋体" w:hAnsi="Courier New" w:eastAsia="宋体" w:cs="Courier New"/>
      <w:szCs w:val="21"/>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overflowPunct/>
      <w:topLinePunct w:val="0"/>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uiPriority w:val="9"/>
    <w:rPr>
      <w:rFonts w:ascii="Times New Roman" w:hAnsi="Times New Roman" w:eastAsia="方正仿宋_GBK" w:cs="Times New Roman"/>
      <w:b/>
      <w:kern w:val="44"/>
      <w:sz w:val="44"/>
      <w:szCs w:val="32"/>
    </w:rPr>
  </w:style>
  <w:style w:type="character" w:customStyle="1" w:styleId="11">
    <w:name w:val="页眉 Char"/>
    <w:basedOn w:val="9"/>
    <w:link w:val="5"/>
    <w:semiHidden/>
    <w:qFormat/>
    <w:uiPriority w:val="99"/>
    <w:rPr>
      <w:rFonts w:ascii="Times New Roman" w:hAnsi="Times New Roman" w:eastAsia="方正仿宋_GBK" w:cs="Times New Roman"/>
      <w:sz w:val="18"/>
      <w:szCs w:val="18"/>
    </w:rPr>
  </w:style>
  <w:style w:type="character" w:customStyle="1" w:styleId="12">
    <w:name w:val="页脚 Char"/>
    <w:basedOn w:val="9"/>
    <w:link w:val="4"/>
    <w:semiHidden/>
    <w:qFormat/>
    <w:uiPriority w:val="99"/>
    <w:rPr>
      <w:rFonts w:ascii="Times New Roman" w:hAnsi="Times New Roman" w:eastAsia="方正仿宋_GBK" w:cs="Times New Roman"/>
      <w:sz w:val="18"/>
      <w:szCs w:val="18"/>
    </w:rPr>
  </w:style>
  <w:style w:type="paragraph" w:customStyle="1" w:styleId="13">
    <w:name w:val="title"/>
    <w:basedOn w:val="1"/>
    <w:qFormat/>
    <w:uiPriority w:val="0"/>
    <w:pPr>
      <w:widowControl/>
      <w:overflowPunct/>
      <w:topLinePunct w:val="0"/>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1204</Words>
  <Characters>1271</Characters>
  <Lines>10</Lines>
  <Paragraphs>2</Paragraphs>
  <TotalTime>27</TotalTime>
  <ScaleCrop>false</ScaleCrop>
  <LinksUpToDate>false</LinksUpToDate>
  <CharactersWithSpaces>1290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2021-05-19T16:13:00Z</dcterms:created>
  <dc:creator>dell</dc:creator>
  <cp:lastModifiedBy>九思</cp:lastModifiedBy>
  <cp:lastPrinted>2022-09-26T09:04:37Z</cp:lastPrinted>
  <dcterms:modified xsi:type="dcterms:W3CDTF">2022-09-26T09:20:29Z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F151C6345FAD4E9B995DCFB8C08B970F</vt:lpwstr>
  </property>
</Properties>
</file>