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3D" w:rsidRDefault="00532C3D" w:rsidP="00532C3D">
      <w:pPr>
        <w:pStyle w:val="title"/>
        <w:shd w:val="clear" w:color="auto" w:fill="FFFFFF"/>
        <w:spacing w:before="0" w:beforeAutospacing="0" w:after="120" w:afterAutospacing="0"/>
        <w:jc w:val="center"/>
        <w:textAlignment w:val="baseline"/>
        <w:rPr>
          <w:rFonts w:ascii="小标宋" w:eastAsia="小标宋" w:hAnsi="Helvetica" w:cs="Helvetica"/>
          <w:bCs/>
          <w:sz w:val="36"/>
          <w:szCs w:val="36"/>
        </w:rPr>
      </w:pPr>
      <w:r w:rsidRPr="00532C3D">
        <w:rPr>
          <w:rFonts w:ascii="小标宋" w:eastAsia="小标宋" w:hAnsi="Helvetica" w:cs="Helvetica" w:hint="eastAsia"/>
          <w:bCs/>
          <w:sz w:val="36"/>
          <w:szCs w:val="36"/>
        </w:rPr>
        <w:t>关于询价采购科普挂图设计制作服务供应商的</w:t>
      </w:r>
    </w:p>
    <w:p w:rsidR="00532C3D" w:rsidRPr="00532C3D" w:rsidRDefault="00532C3D" w:rsidP="00532C3D">
      <w:pPr>
        <w:pStyle w:val="title"/>
        <w:shd w:val="clear" w:color="auto" w:fill="FFFFFF"/>
        <w:spacing w:before="0" w:beforeAutospacing="0" w:after="120" w:afterAutospacing="0"/>
        <w:jc w:val="center"/>
        <w:textAlignment w:val="baseline"/>
        <w:rPr>
          <w:rFonts w:ascii="小标宋" w:eastAsia="小标宋" w:hAnsi="Helvetica" w:cs="Helvetica"/>
          <w:bCs/>
          <w:sz w:val="36"/>
          <w:szCs w:val="36"/>
        </w:rPr>
      </w:pPr>
      <w:r w:rsidRPr="00532C3D">
        <w:rPr>
          <w:rFonts w:ascii="小标宋" w:eastAsia="小标宋" w:hAnsi="Helvetica" w:cs="Helvetica" w:hint="eastAsia"/>
          <w:bCs/>
          <w:sz w:val="36"/>
          <w:szCs w:val="36"/>
        </w:rPr>
        <w:t>邀请函</w:t>
      </w:r>
    </w:p>
    <w:p w:rsidR="00532C3D" w:rsidRDefault="00532C3D" w:rsidP="00532C3D">
      <w:pPr>
        <w:pStyle w:val="a3"/>
        <w:shd w:val="clear" w:color="auto" w:fill="FFFFFF"/>
        <w:spacing w:before="0" w:beforeAutospacing="0" w:after="0" w:afterAutospacing="0" w:line="360" w:lineRule="atLeast"/>
        <w:jc w:val="both"/>
        <w:textAlignment w:val="baseline"/>
        <w:rPr>
          <w:rFonts w:ascii="Helvetica" w:hAnsi="Helvetica" w:cs="Helvetica"/>
          <w:sz w:val="19"/>
          <w:szCs w:val="19"/>
        </w:rPr>
      </w:pPr>
    </w:p>
    <w:p w:rsidR="00532C3D" w:rsidRPr="00532C3D" w:rsidRDefault="00532C3D" w:rsidP="00532C3D">
      <w:pPr>
        <w:pStyle w:val="a3"/>
        <w:shd w:val="clear" w:color="auto" w:fill="FFFFFF"/>
        <w:spacing w:before="0" w:beforeAutospacing="0" w:after="0" w:afterAutospacing="0" w:line="520" w:lineRule="exact"/>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各合格服务供应商：</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为促进科普资源共享，丰富基层文化礼堂、新时代文明实践中心、党群服务中心（简称“一堂两中心”）科普元素，强化科普精准供给能力，助推全民科学文化素质提升，市科协拟通过询价采购设计制作服务供应商的形式，设计制作一批主题科普挂图。现就询价采购有关事项通知如下。</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一、服务供应</w:t>
      </w:r>
      <w:proofErr w:type="gramStart"/>
      <w:r w:rsidRPr="00532C3D">
        <w:rPr>
          <w:rFonts w:ascii="黑体" w:eastAsia="黑体" w:hAnsi="黑体" w:cs="Helvetica" w:hint="eastAsia"/>
          <w:sz w:val="32"/>
          <w:szCs w:val="32"/>
        </w:rPr>
        <w:t>商能力</w:t>
      </w:r>
      <w:proofErr w:type="gramEnd"/>
      <w:r w:rsidRPr="00532C3D">
        <w:rPr>
          <w:rFonts w:ascii="黑体" w:eastAsia="黑体" w:hAnsi="黑体" w:cs="Helvetica" w:hint="eastAsia"/>
          <w:sz w:val="32"/>
          <w:szCs w:val="32"/>
        </w:rPr>
        <w:t>及服务内容要求</w:t>
      </w:r>
    </w:p>
    <w:p w:rsidR="00675D12" w:rsidRPr="00532C3D" w:rsidRDefault="00532C3D" w:rsidP="00675D12">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（一）服务供应商能力要求</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具有项目实施设计制作能力和基础，配备专门团队，能提供实施项目所必备的保障条件。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（二）服务内容与要求</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1.每幅</w:t>
      </w:r>
      <w:r w:rsidR="00A35BD3">
        <w:rPr>
          <w:rFonts w:ascii="仿宋_GB2312" w:eastAsia="仿宋_GB2312" w:hAnsi="Helvetica" w:cs="Helvetica" w:hint="eastAsia"/>
          <w:sz w:val="32"/>
          <w:szCs w:val="32"/>
        </w:rPr>
        <w:t>挂</w:t>
      </w:r>
      <w:r w:rsidRPr="00532C3D">
        <w:rPr>
          <w:rFonts w:ascii="仿宋_GB2312" w:eastAsia="仿宋_GB2312" w:hAnsi="Helvetica" w:cs="Helvetica" w:hint="eastAsia"/>
          <w:sz w:val="32"/>
          <w:szCs w:val="32"/>
        </w:rPr>
        <w:t>图的尺寸为大度对开90cm*120cm,分辨率不小于300dpi，并可转为H5格式</w:t>
      </w:r>
      <w:proofErr w:type="gramStart"/>
      <w:r w:rsidRPr="00532C3D">
        <w:rPr>
          <w:rFonts w:ascii="仿宋_GB2312" w:eastAsia="仿宋_GB2312" w:hAnsi="Helvetica" w:cs="Helvetica" w:hint="eastAsia"/>
          <w:sz w:val="32"/>
          <w:szCs w:val="32"/>
        </w:rPr>
        <w:t>用于微信等</w:t>
      </w:r>
      <w:proofErr w:type="gramEnd"/>
      <w:r w:rsidRPr="00532C3D">
        <w:rPr>
          <w:rFonts w:ascii="仿宋_GB2312" w:eastAsia="仿宋_GB2312" w:hAnsi="Helvetica" w:cs="Helvetica" w:hint="eastAsia"/>
          <w:sz w:val="32"/>
          <w:szCs w:val="32"/>
        </w:rPr>
        <w:t>新媒体传播。</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2.设计开发科普挂图</w:t>
      </w:r>
      <w:r w:rsidR="00A22A9E">
        <w:rPr>
          <w:rFonts w:ascii="仿宋_GB2312" w:eastAsia="仿宋_GB2312" w:hAnsi="Helvetica" w:cs="Helvetica" w:hint="eastAsia"/>
          <w:sz w:val="32"/>
          <w:szCs w:val="32"/>
        </w:rPr>
        <w:t>6</w:t>
      </w:r>
      <w:r w:rsidRPr="00532C3D">
        <w:rPr>
          <w:rFonts w:ascii="仿宋_GB2312" w:eastAsia="仿宋_GB2312" w:hAnsi="Helvetica" w:cs="Helvetica" w:hint="eastAsia"/>
          <w:sz w:val="32"/>
          <w:szCs w:val="32"/>
        </w:rPr>
        <w:t>套，每套10幅，共计</w:t>
      </w:r>
      <w:r w:rsidR="00A22A9E">
        <w:rPr>
          <w:rFonts w:ascii="仿宋_GB2312" w:eastAsia="仿宋_GB2312" w:hAnsi="Helvetica" w:cs="Helvetica" w:hint="eastAsia"/>
          <w:sz w:val="32"/>
          <w:szCs w:val="32"/>
        </w:rPr>
        <w:t>6</w:t>
      </w:r>
      <w:r w:rsidRPr="00532C3D">
        <w:rPr>
          <w:rFonts w:ascii="仿宋_GB2312" w:eastAsia="仿宋_GB2312" w:hAnsi="Helvetica" w:cs="Helvetica" w:hint="eastAsia"/>
          <w:sz w:val="32"/>
          <w:szCs w:val="32"/>
        </w:rPr>
        <w:t>0幅。</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3.挂图内容重点突出前沿科技、生态保护、低碳环保、食品安全、健康卫生等主题，贴近群众生活需求，特别注重知识的科学性和权威性，内容来源明确、规范，编辑严谨。需经相应的专家审核签字。</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二、服务供应商资格条件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（一）在杭州地区注册的、具有独立承担民事责任的能力，包括法人、其他社会组织，有开具增值税普通发票的资格。</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lastRenderedPageBreak/>
        <w:t>（二）具有良好的商业信誉和较强的社会责任感，无不良记录，未受过政府管理部门行政处罚。在参加本采购活动前三年内</w:t>
      </w:r>
      <w:proofErr w:type="gramStart"/>
      <w:r w:rsidRPr="00532C3D">
        <w:rPr>
          <w:rFonts w:ascii="仿宋_GB2312" w:eastAsia="仿宋_GB2312" w:hAnsi="Helvetica" w:cs="Helvetica" w:hint="eastAsia"/>
          <w:sz w:val="32"/>
          <w:szCs w:val="32"/>
        </w:rPr>
        <w:t>承接市</w:t>
      </w:r>
      <w:proofErr w:type="gramEnd"/>
      <w:r w:rsidRPr="00532C3D">
        <w:rPr>
          <w:rFonts w:ascii="仿宋_GB2312" w:eastAsia="仿宋_GB2312" w:hAnsi="Helvetica" w:cs="Helvetica" w:hint="eastAsia"/>
          <w:sz w:val="32"/>
          <w:szCs w:val="32"/>
        </w:rPr>
        <w:t>科协科普项目均能按质按时结题。</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（三）法律、法规规定的其他条件。</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以上为申报服务供应商的资格条件要求，服务供应商须提供证明其满足要求的相关证明文件，若有任何一项不满足则申报无效。</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三、服务周期</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2022年1</w:t>
      </w:r>
      <w:r w:rsidR="00A22A9E">
        <w:rPr>
          <w:rFonts w:ascii="仿宋_GB2312" w:eastAsia="仿宋_GB2312" w:hAnsi="Helvetica" w:cs="Helvetica" w:hint="eastAsia"/>
          <w:sz w:val="32"/>
          <w:szCs w:val="32"/>
        </w:rPr>
        <w:t>2</w:t>
      </w:r>
      <w:r w:rsidRPr="00532C3D">
        <w:rPr>
          <w:rFonts w:ascii="仿宋_GB2312" w:eastAsia="仿宋_GB2312" w:hAnsi="Helvetica" w:cs="Helvetica" w:hint="eastAsia"/>
          <w:sz w:val="32"/>
          <w:szCs w:val="32"/>
        </w:rPr>
        <w:t>月至202</w:t>
      </w:r>
      <w:r w:rsidR="00A22A9E">
        <w:rPr>
          <w:rFonts w:ascii="仿宋_GB2312" w:eastAsia="仿宋_GB2312" w:hAnsi="Helvetica" w:cs="Helvetica" w:hint="eastAsia"/>
          <w:sz w:val="32"/>
          <w:szCs w:val="32"/>
        </w:rPr>
        <w:t>3</w:t>
      </w:r>
      <w:r w:rsidRPr="00532C3D">
        <w:rPr>
          <w:rFonts w:ascii="仿宋_GB2312" w:eastAsia="仿宋_GB2312" w:hAnsi="Helvetica" w:cs="Helvetica" w:hint="eastAsia"/>
          <w:sz w:val="32"/>
          <w:szCs w:val="32"/>
        </w:rPr>
        <w:t>年</w:t>
      </w:r>
      <w:r w:rsidR="00A35BD3">
        <w:rPr>
          <w:rFonts w:ascii="仿宋_GB2312" w:eastAsia="仿宋_GB2312" w:hAnsi="Helvetica" w:cs="Helvetica" w:hint="eastAsia"/>
          <w:sz w:val="32"/>
          <w:szCs w:val="32"/>
        </w:rPr>
        <w:t>5</w:t>
      </w:r>
      <w:r w:rsidRPr="00532C3D">
        <w:rPr>
          <w:rFonts w:ascii="仿宋_GB2312" w:eastAsia="仿宋_GB2312" w:hAnsi="Helvetica" w:cs="Helvetica" w:hint="eastAsia"/>
          <w:sz w:val="32"/>
          <w:szCs w:val="32"/>
        </w:rPr>
        <w:t>月30日</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黑体" w:eastAsia="黑体" w:hAnsi="黑体" w:cs="Helvetica"/>
          <w:sz w:val="32"/>
          <w:szCs w:val="32"/>
        </w:rPr>
      </w:pPr>
      <w:r w:rsidRPr="00532C3D">
        <w:rPr>
          <w:rFonts w:ascii="黑体" w:eastAsia="黑体" w:hAnsi="黑体" w:cs="Helvetica" w:hint="eastAsia"/>
          <w:sz w:val="32"/>
          <w:szCs w:val="32"/>
        </w:rPr>
        <w:t>四、申报事项</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（一）</w:t>
      </w:r>
      <w:proofErr w:type="gramStart"/>
      <w:r w:rsidRPr="00532C3D">
        <w:rPr>
          <w:rFonts w:ascii="仿宋_GB2312" w:eastAsia="仿宋_GB2312" w:hAnsi="Helvetica" w:cs="Helvetica" w:hint="eastAsia"/>
          <w:sz w:val="32"/>
          <w:szCs w:val="32"/>
        </w:rPr>
        <w:t>本邀请</w:t>
      </w:r>
      <w:proofErr w:type="gramEnd"/>
      <w:r w:rsidRPr="00532C3D">
        <w:rPr>
          <w:rFonts w:ascii="仿宋_GB2312" w:eastAsia="仿宋_GB2312" w:hAnsi="Helvetica" w:cs="Helvetica" w:hint="eastAsia"/>
          <w:sz w:val="32"/>
          <w:szCs w:val="32"/>
        </w:rPr>
        <w:t>通知发布之日起，申报单位须提交资格审查材料及申报材料，全部资料提交截止时间10月</w:t>
      </w:r>
      <w:r w:rsidR="00481B8B">
        <w:rPr>
          <w:rFonts w:ascii="仿宋_GB2312" w:eastAsia="仿宋_GB2312" w:hAnsi="Helvetica" w:cs="Helvetica" w:hint="eastAsia"/>
          <w:sz w:val="32"/>
          <w:szCs w:val="32"/>
        </w:rPr>
        <w:t>31</w:t>
      </w:r>
      <w:r w:rsidRPr="00532C3D">
        <w:rPr>
          <w:rFonts w:ascii="仿宋_GB2312" w:eastAsia="仿宋_GB2312" w:hAnsi="Helvetica" w:cs="Helvetica" w:hint="eastAsia"/>
          <w:sz w:val="32"/>
          <w:szCs w:val="32"/>
        </w:rPr>
        <w:t>日，逾期不予受理。</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二）提交《杭州市科协科普挂图制作申报表》（见附件）一式五份，请加盖单位公章，连同营业执照及营业资质复印件、已实施同类项目合同复印件和项目设计稿等密封后邮寄至杭州市科学技术协会科普部，谢绝来访。不论申报成交与否，全部资料一概不退回。</w:t>
      </w:r>
    </w:p>
    <w:p w:rsidR="00A22A9E" w:rsidRDefault="00532C3D" w:rsidP="00A22A9E">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（三）</w:t>
      </w:r>
      <w:r w:rsidR="00A22A9E" w:rsidRPr="001B4982">
        <w:rPr>
          <w:rFonts w:ascii="仿宋_GB2312" w:eastAsia="仿宋_GB2312" w:hAnsi="Helvetica" w:cs="Helvetica" w:hint="eastAsia"/>
          <w:sz w:val="32"/>
          <w:szCs w:val="32"/>
        </w:rPr>
        <w:t>邮寄地址：杭州市</w:t>
      </w:r>
      <w:r w:rsidR="00A22A9E">
        <w:rPr>
          <w:rFonts w:ascii="仿宋_GB2312" w:eastAsia="仿宋_GB2312" w:hAnsi="Helvetica" w:cs="Helvetica" w:hint="eastAsia"/>
          <w:sz w:val="32"/>
          <w:szCs w:val="32"/>
        </w:rPr>
        <w:t>延安路499号市科协1311室</w:t>
      </w:r>
      <w:r w:rsidR="00A22A9E" w:rsidRPr="001B4982">
        <w:rPr>
          <w:rFonts w:ascii="仿宋_GB2312" w:eastAsia="仿宋_GB2312" w:hAnsi="Helvetica" w:cs="Helvetica" w:hint="eastAsia"/>
          <w:sz w:val="32"/>
          <w:szCs w:val="32"/>
        </w:rPr>
        <w:t>。</w:t>
      </w:r>
    </w:p>
    <w:p w:rsidR="00A22A9E" w:rsidRDefault="00A22A9E" w:rsidP="00A22A9E">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联系人：</w:t>
      </w:r>
      <w:r>
        <w:rPr>
          <w:rFonts w:ascii="仿宋_GB2312" w:eastAsia="仿宋_GB2312" w:hAnsi="Helvetica" w:cs="Helvetica" w:hint="eastAsia"/>
          <w:sz w:val="32"/>
          <w:szCs w:val="32"/>
        </w:rPr>
        <w:t>常成</w:t>
      </w:r>
      <w:r w:rsidRPr="001B4982">
        <w:rPr>
          <w:rFonts w:ascii="仿宋_GB2312" w:eastAsia="仿宋_GB2312" w:hAnsi="Helvetica" w:cs="Helvetica" w:hint="eastAsia"/>
          <w:sz w:val="32"/>
          <w:szCs w:val="32"/>
        </w:rPr>
        <w:t>，联系电话：</w:t>
      </w:r>
      <w:r>
        <w:rPr>
          <w:rFonts w:ascii="仿宋_GB2312" w:eastAsia="仿宋_GB2312" w:hAnsi="Helvetica" w:cs="Helvetica" w:hint="eastAsia"/>
          <w:sz w:val="32"/>
          <w:szCs w:val="32"/>
        </w:rPr>
        <w:t>89587231</w:t>
      </w:r>
      <w:r w:rsidRPr="001B4982">
        <w:rPr>
          <w:rFonts w:ascii="仿宋_GB2312" w:eastAsia="仿宋_GB2312" w:hAnsi="Helvetica" w:cs="Helvetica" w:hint="eastAsia"/>
          <w:sz w:val="32"/>
          <w:szCs w:val="32"/>
        </w:rPr>
        <w:t>。</w:t>
      </w:r>
    </w:p>
    <w:p w:rsidR="00532C3D" w:rsidRPr="00532C3D" w:rsidRDefault="00532C3D" w:rsidP="00A22A9E">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Helvetica" w:eastAsia="仿宋_GB2312" w:hAnsi="Helvetica" w:cs="Helvetica" w:hint="eastAsia"/>
          <w:sz w:val="32"/>
          <w:szCs w:val="32"/>
        </w:rPr>
        <w:t> </w:t>
      </w:r>
    </w:p>
    <w:p w:rsidR="00532C3D" w:rsidRPr="00532C3D" w:rsidRDefault="00532C3D"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附件：</w:t>
      </w:r>
      <w:r w:rsidRPr="00532C3D">
        <w:rPr>
          <w:rFonts w:ascii="仿宋_GB2312" w:eastAsia="仿宋_GB2312" w:hAnsi="Helvetica" w:cs="Helvetica" w:hint="eastAsia"/>
          <w:sz w:val="32"/>
          <w:szCs w:val="32"/>
          <w:bdr w:val="none" w:sz="0" w:space="0" w:color="auto" w:frame="1"/>
        </w:rPr>
        <w:t>杭州市科协科普挂图设计制作申报表</w:t>
      </w:r>
    </w:p>
    <w:p w:rsidR="00532C3D" w:rsidRDefault="00532C3D" w:rsidP="00532C3D">
      <w:pPr>
        <w:pStyle w:val="a3"/>
        <w:shd w:val="clear" w:color="auto" w:fill="FFFFFF"/>
        <w:spacing w:before="0" w:beforeAutospacing="0" w:after="0" w:afterAutospacing="0" w:line="520" w:lineRule="exact"/>
        <w:ind w:firstLine="396"/>
        <w:jc w:val="both"/>
        <w:textAlignment w:val="baseline"/>
        <w:rPr>
          <w:rFonts w:ascii="Helvetica" w:eastAsia="仿宋_GB2312" w:hAnsi="Helvetica" w:cs="Helvetica" w:hint="eastAsia"/>
          <w:sz w:val="32"/>
          <w:szCs w:val="32"/>
        </w:rPr>
      </w:pPr>
      <w:r w:rsidRPr="00532C3D">
        <w:rPr>
          <w:rFonts w:ascii="Helvetica" w:eastAsia="仿宋_GB2312" w:hAnsi="Helvetica" w:cs="Helvetica" w:hint="eastAsia"/>
          <w:sz w:val="32"/>
          <w:szCs w:val="32"/>
        </w:rPr>
        <w:t> </w:t>
      </w:r>
    </w:p>
    <w:p w:rsidR="00A35BD3" w:rsidRPr="00532C3D" w:rsidRDefault="00A35BD3" w:rsidP="00532C3D">
      <w:pPr>
        <w:pStyle w:val="a3"/>
        <w:shd w:val="clear" w:color="auto" w:fill="FFFFFF"/>
        <w:spacing w:before="0" w:beforeAutospacing="0" w:after="0" w:afterAutospacing="0" w:line="520" w:lineRule="exact"/>
        <w:ind w:firstLine="396"/>
        <w:jc w:val="both"/>
        <w:textAlignment w:val="baseline"/>
        <w:rPr>
          <w:rFonts w:ascii="仿宋_GB2312" w:eastAsia="仿宋_GB2312" w:hAnsi="Helvetica" w:cs="Helvetica"/>
          <w:sz w:val="32"/>
          <w:szCs w:val="32"/>
        </w:rPr>
      </w:pPr>
    </w:p>
    <w:p w:rsidR="00532C3D" w:rsidRPr="00532C3D" w:rsidRDefault="00532C3D" w:rsidP="00532C3D">
      <w:pPr>
        <w:pStyle w:val="a3"/>
        <w:shd w:val="clear" w:color="auto" w:fill="FFFFFF"/>
        <w:spacing w:before="0" w:beforeAutospacing="0" w:after="0" w:afterAutospacing="0" w:line="520" w:lineRule="exact"/>
        <w:ind w:firstLineChars="1650" w:firstLine="528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杭州市科学技术协会</w:t>
      </w:r>
    </w:p>
    <w:p w:rsidR="00532C3D" w:rsidRPr="00532C3D" w:rsidRDefault="00532C3D" w:rsidP="00481B8B">
      <w:pPr>
        <w:pStyle w:val="a3"/>
        <w:shd w:val="clear" w:color="auto" w:fill="FFFFFF"/>
        <w:spacing w:before="0" w:beforeAutospacing="0" w:after="0" w:afterAutospacing="0" w:line="520" w:lineRule="exact"/>
        <w:ind w:firstLineChars="1700" w:firstLine="5440"/>
        <w:jc w:val="both"/>
        <w:textAlignment w:val="baseline"/>
        <w:rPr>
          <w:rFonts w:ascii="仿宋_GB2312" w:eastAsia="仿宋_GB2312" w:hAnsi="Helvetica" w:cs="Helvetica"/>
          <w:sz w:val="32"/>
          <w:szCs w:val="32"/>
        </w:rPr>
      </w:pPr>
      <w:r w:rsidRPr="00532C3D">
        <w:rPr>
          <w:rFonts w:ascii="仿宋_GB2312" w:eastAsia="仿宋_GB2312" w:hAnsi="Helvetica" w:cs="Helvetica" w:hint="eastAsia"/>
          <w:sz w:val="32"/>
          <w:szCs w:val="32"/>
        </w:rPr>
        <w:t>202</w:t>
      </w:r>
      <w:r w:rsidR="00A22A9E">
        <w:rPr>
          <w:rFonts w:ascii="仿宋_GB2312" w:eastAsia="仿宋_GB2312" w:hAnsi="Helvetica" w:cs="Helvetica" w:hint="eastAsia"/>
          <w:sz w:val="32"/>
          <w:szCs w:val="32"/>
        </w:rPr>
        <w:t>2</w:t>
      </w:r>
      <w:r w:rsidRPr="00532C3D">
        <w:rPr>
          <w:rFonts w:ascii="仿宋_GB2312" w:eastAsia="仿宋_GB2312" w:hAnsi="Helvetica" w:cs="Helvetica" w:hint="eastAsia"/>
          <w:sz w:val="32"/>
          <w:szCs w:val="32"/>
        </w:rPr>
        <w:t>年10月</w:t>
      </w:r>
      <w:r w:rsidR="00481B8B">
        <w:rPr>
          <w:rFonts w:ascii="仿宋_GB2312" w:eastAsia="仿宋_GB2312" w:hAnsi="Helvetica" w:cs="Helvetica" w:hint="eastAsia"/>
          <w:sz w:val="32"/>
          <w:szCs w:val="32"/>
        </w:rPr>
        <w:t>20</w:t>
      </w:r>
      <w:r w:rsidRPr="00532C3D">
        <w:rPr>
          <w:rFonts w:ascii="仿宋_GB2312" w:eastAsia="仿宋_GB2312" w:hAnsi="Helvetica" w:cs="Helvetica" w:hint="eastAsia"/>
          <w:sz w:val="32"/>
          <w:szCs w:val="32"/>
        </w:rPr>
        <w:t>日</w:t>
      </w:r>
    </w:p>
    <w:p w:rsidR="00532C3D" w:rsidRDefault="00532C3D" w:rsidP="00532C3D">
      <w:pPr>
        <w:pStyle w:val="a3"/>
        <w:shd w:val="clear" w:color="auto" w:fill="FFFFFF"/>
        <w:spacing w:before="0" w:beforeAutospacing="0" w:after="0" w:afterAutospacing="0" w:line="360" w:lineRule="atLeast"/>
        <w:ind w:firstLine="396"/>
        <w:jc w:val="both"/>
        <w:textAlignment w:val="baseline"/>
        <w:rPr>
          <w:rFonts w:ascii="Helvetica" w:hAnsi="Helvetica" w:cs="Helvetica"/>
          <w:sz w:val="19"/>
          <w:szCs w:val="19"/>
        </w:rPr>
      </w:pPr>
    </w:p>
    <w:p w:rsidR="00532C3D" w:rsidRDefault="00532C3D" w:rsidP="00532C3D">
      <w:pPr>
        <w:jc w:val="center"/>
        <w:rPr>
          <w:rFonts w:ascii="小标宋" w:eastAsia="小标宋" w:hAnsi="黑体" w:cs="Times New Roman"/>
          <w:sz w:val="36"/>
          <w:szCs w:val="36"/>
        </w:rPr>
      </w:pPr>
      <w:r>
        <w:rPr>
          <w:rStyle w:val="1Char"/>
          <w:rFonts w:hint="eastAsia"/>
        </w:rPr>
        <w:lastRenderedPageBreak/>
        <w:t>杭州市科协科普挂图设计制作申报表</w:t>
      </w:r>
    </w:p>
    <w:p w:rsidR="00532C3D" w:rsidRDefault="00532C3D" w:rsidP="00532C3D">
      <w:pPr>
        <w:keepNext/>
        <w:keepLines/>
        <w:overflowPunct w:val="0"/>
        <w:topLinePunct/>
        <w:ind w:firstLine="620"/>
        <w:outlineLvl w:val="0"/>
        <w:rPr>
          <w:rFonts w:ascii="宋体" w:eastAsia="宋体" w:hAnsi="宋体" w:cs="黑体"/>
          <w:bCs/>
          <w:kern w:val="44"/>
          <w:sz w:val="24"/>
        </w:rPr>
      </w:pPr>
      <w:r>
        <w:rPr>
          <w:rFonts w:ascii="黑体" w:eastAsia="黑体" w:hAnsi="黑体" w:cs="黑体" w:hint="eastAsia"/>
          <w:bCs/>
          <w:kern w:val="44"/>
          <w:sz w:val="32"/>
          <w:szCs w:val="32"/>
        </w:rPr>
        <w:t>一、申报单位基本情况</w:t>
      </w:r>
      <w:r>
        <w:rPr>
          <w:rFonts w:ascii="宋体" w:eastAsia="宋体" w:hAnsi="宋体" w:cs="黑体" w:hint="eastAsia"/>
          <w:bCs/>
          <w:kern w:val="44"/>
          <w:sz w:val="24"/>
          <w:szCs w:val="24"/>
        </w:rPr>
        <w:t>（盖章）</w:t>
      </w:r>
    </w:p>
    <w:tbl>
      <w:tblPr>
        <w:tblStyle w:val="a7"/>
        <w:tblW w:w="0" w:type="auto"/>
        <w:tblInd w:w="0" w:type="dxa"/>
        <w:tblLook w:val="04A0"/>
      </w:tblPr>
      <w:tblGrid>
        <w:gridCol w:w="1983"/>
        <w:gridCol w:w="2477"/>
        <w:gridCol w:w="2293"/>
        <w:gridCol w:w="2167"/>
      </w:tblGrid>
      <w:tr w:rsidR="00532C3D" w:rsidTr="00650EE5">
        <w:trPr>
          <w:trHeight w:val="625"/>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单位名称</w:t>
            </w:r>
          </w:p>
        </w:tc>
        <w:tc>
          <w:tcPr>
            <w:tcW w:w="6937" w:type="dxa"/>
            <w:gridSpan w:val="3"/>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单位地址</w:t>
            </w:r>
          </w:p>
        </w:tc>
        <w:tc>
          <w:tcPr>
            <w:tcW w:w="6937" w:type="dxa"/>
            <w:gridSpan w:val="3"/>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单位负责人</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职称/职务</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联系电话</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手  机</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项目负责人</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职称/职务</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联系电话</w:t>
            </w:r>
          </w:p>
        </w:tc>
        <w:tc>
          <w:tcPr>
            <w:tcW w:w="2477" w:type="dxa"/>
            <w:vAlign w:val="center"/>
          </w:tcPr>
          <w:p w:rsidR="00532C3D" w:rsidRDefault="00532C3D" w:rsidP="00650EE5">
            <w:pPr>
              <w:tabs>
                <w:tab w:val="left" w:pos="3233"/>
              </w:tabs>
              <w:jc w:val="center"/>
              <w:rPr>
                <w:szCs w:val="32"/>
              </w:rPr>
            </w:pPr>
          </w:p>
        </w:tc>
        <w:tc>
          <w:tcPr>
            <w:tcW w:w="2293" w:type="dxa"/>
            <w:vAlign w:val="center"/>
          </w:tcPr>
          <w:p w:rsidR="00532C3D" w:rsidRDefault="00532C3D" w:rsidP="00650EE5">
            <w:pPr>
              <w:tabs>
                <w:tab w:val="left" w:pos="3233"/>
              </w:tabs>
              <w:jc w:val="center"/>
              <w:rPr>
                <w:szCs w:val="32"/>
              </w:rPr>
            </w:pPr>
            <w:r>
              <w:rPr>
                <w:rFonts w:ascii="仿宋_GB2312" w:eastAsia="仿宋_GB2312" w:hAnsi="仿宋_GB2312" w:cs="仿宋_GB2312" w:hint="eastAsia"/>
                <w:sz w:val="32"/>
                <w:szCs w:val="32"/>
              </w:rPr>
              <w:t>手  机</w:t>
            </w:r>
          </w:p>
        </w:tc>
        <w:tc>
          <w:tcPr>
            <w:tcW w:w="2167" w:type="dxa"/>
            <w:vAlign w:val="center"/>
          </w:tcPr>
          <w:p w:rsidR="00532C3D" w:rsidRDefault="00532C3D" w:rsidP="00650EE5">
            <w:pPr>
              <w:tabs>
                <w:tab w:val="left" w:pos="3233"/>
              </w:tabs>
              <w:jc w:val="center"/>
              <w:rPr>
                <w:szCs w:val="32"/>
              </w:rPr>
            </w:pPr>
          </w:p>
        </w:tc>
      </w:tr>
      <w:tr w:rsidR="00532C3D" w:rsidTr="00650EE5">
        <w:trPr>
          <w:trHeight w:val="623"/>
        </w:trPr>
        <w:tc>
          <w:tcPr>
            <w:tcW w:w="1983" w:type="dxa"/>
            <w:vAlign w:val="center"/>
          </w:tcPr>
          <w:p w:rsidR="00532C3D" w:rsidRDefault="00532C3D" w:rsidP="00A35BD3">
            <w:pPr>
              <w:tabs>
                <w:tab w:val="left" w:pos="3233"/>
              </w:tabs>
              <w:jc w:val="center"/>
              <w:rPr>
                <w:szCs w:val="32"/>
              </w:rPr>
            </w:pPr>
            <w:r>
              <w:rPr>
                <w:rFonts w:ascii="仿宋_GB2312" w:eastAsia="仿宋_GB2312" w:hAnsi="仿宋_GB2312" w:cs="仿宋_GB2312" w:hint="eastAsia"/>
                <w:sz w:val="32"/>
                <w:szCs w:val="32"/>
              </w:rPr>
              <w:t>邮</w:t>
            </w:r>
            <w:r w:rsidR="00A35BD3">
              <w:rPr>
                <w:rFonts w:ascii="仿宋_GB2312" w:eastAsia="仿宋_GB2312" w:hAnsi="仿宋_GB2312" w:cs="仿宋_GB2312" w:hint="eastAsia"/>
                <w:sz w:val="32"/>
                <w:szCs w:val="32"/>
              </w:rPr>
              <w:t>寄</w:t>
            </w:r>
            <w:r>
              <w:rPr>
                <w:rFonts w:ascii="仿宋_GB2312" w:eastAsia="仿宋_GB2312" w:hAnsi="仿宋_GB2312" w:cs="仿宋_GB2312" w:hint="eastAsia"/>
                <w:sz w:val="32"/>
                <w:szCs w:val="32"/>
              </w:rPr>
              <w:t>地址</w:t>
            </w:r>
          </w:p>
        </w:tc>
        <w:tc>
          <w:tcPr>
            <w:tcW w:w="6937" w:type="dxa"/>
            <w:gridSpan w:val="3"/>
            <w:vAlign w:val="center"/>
          </w:tcPr>
          <w:p w:rsidR="00532C3D" w:rsidRDefault="00532C3D" w:rsidP="00650EE5">
            <w:pPr>
              <w:tabs>
                <w:tab w:val="left" w:pos="3233"/>
              </w:tabs>
              <w:jc w:val="center"/>
              <w:rPr>
                <w:szCs w:val="32"/>
              </w:rPr>
            </w:pPr>
          </w:p>
        </w:tc>
      </w:tr>
    </w:tbl>
    <w:p w:rsidR="00532C3D" w:rsidRDefault="00532C3D" w:rsidP="00532C3D">
      <w:pPr>
        <w:keepNext/>
        <w:keepLines/>
        <w:overflowPunct w:val="0"/>
        <w:topLinePunct/>
        <w:ind w:firstLine="620"/>
        <w:outlineLvl w:val="0"/>
        <w:rPr>
          <w:rFonts w:ascii="黑体" w:eastAsia="黑体" w:hAnsi="黑体" w:cs="黑体"/>
          <w:bCs/>
          <w:kern w:val="44"/>
          <w:szCs w:val="32"/>
        </w:rPr>
      </w:pPr>
      <w:r>
        <w:rPr>
          <w:rFonts w:ascii="黑体" w:eastAsia="黑体" w:hAnsi="黑体" w:cs="黑体" w:hint="eastAsia"/>
          <w:bCs/>
          <w:kern w:val="44"/>
          <w:sz w:val="32"/>
          <w:szCs w:val="32"/>
        </w:rPr>
        <w:t>二、服务要求及报价</w:t>
      </w:r>
    </w:p>
    <w:p w:rsidR="00532C3D" w:rsidRDefault="00532C3D" w:rsidP="00532C3D">
      <w:pPr>
        <w:tabs>
          <w:tab w:val="left" w:pos="3233"/>
        </w:tabs>
        <w:ind w:firstLine="620"/>
        <w:rPr>
          <w:kern w:val="0"/>
          <w:szCs w:val="32"/>
        </w:rPr>
      </w:pPr>
      <w:r>
        <w:rPr>
          <w:rFonts w:cs="仿宋_GB2312" w:hint="eastAsia"/>
          <w:kern w:val="0"/>
          <w:sz w:val="32"/>
          <w:szCs w:val="32"/>
        </w:rPr>
        <w:t>挂图</w:t>
      </w:r>
      <w:r>
        <w:rPr>
          <w:rFonts w:ascii="仿宋_GB2312" w:eastAsia="仿宋_GB2312" w:hAnsi="仿宋_GB2312" w:cs="仿宋_GB2312" w:hint="eastAsia"/>
          <w:kern w:val="0"/>
          <w:sz w:val="32"/>
          <w:szCs w:val="32"/>
        </w:rPr>
        <w:t>规格：1.大度对开90cm*120cm,分辨率不小于300dpi，并可转为H5格式</w:t>
      </w:r>
      <w:proofErr w:type="gramStart"/>
      <w:r>
        <w:rPr>
          <w:rFonts w:ascii="仿宋_GB2312" w:eastAsia="仿宋_GB2312" w:hAnsi="仿宋_GB2312" w:cs="仿宋_GB2312" w:hint="eastAsia"/>
          <w:kern w:val="0"/>
          <w:sz w:val="32"/>
          <w:szCs w:val="32"/>
        </w:rPr>
        <w:t>用于微信等</w:t>
      </w:r>
      <w:proofErr w:type="gramEnd"/>
      <w:r>
        <w:rPr>
          <w:rFonts w:ascii="仿宋_GB2312" w:eastAsia="仿宋_GB2312" w:hAnsi="仿宋_GB2312" w:cs="仿宋_GB2312" w:hint="eastAsia"/>
          <w:kern w:val="0"/>
          <w:sz w:val="32"/>
          <w:szCs w:val="32"/>
        </w:rPr>
        <w:t>新媒体传播。</w:t>
      </w:r>
    </w:p>
    <w:p w:rsidR="00532C3D" w:rsidRDefault="00532C3D" w:rsidP="00532C3D">
      <w:pPr>
        <w:tabs>
          <w:tab w:val="left" w:pos="3233"/>
        </w:tabs>
        <w:ind w:firstLine="620"/>
        <w:rPr>
          <w:kern w:val="0"/>
          <w:szCs w:val="32"/>
        </w:rPr>
      </w:pPr>
      <w:r>
        <w:rPr>
          <w:rFonts w:cs="仿宋_GB2312" w:hint="eastAsia"/>
          <w:kern w:val="0"/>
          <w:sz w:val="32"/>
          <w:szCs w:val="32"/>
        </w:rPr>
        <w:t>挂图</w:t>
      </w:r>
      <w:r>
        <w:rPr>
          <w:rFonts w:ascii="仿宋_GB2312" w:eastAsia="仿宋_GB2312" w:hAnsi="仿宋_GB2312" w:cs="仿宋_GB2312" w:hint="eastAsia"/>
          <w:kern w:val="0"/>
          <w:sz w:val="32"/>
          <w:szCs w:val="32"/>
        </w:rPr>
        <w:t>数量：设计开发科普挂图</w:t>
      </w:r>
      <w:r w:rsidR="00A22A9E">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套，每套10</w:t>
      </w:r>
      <w:r>
        <w:rPr>
          <w:rFonts w:cs="仿宋_GB2312" w:hint="eastAsia"/>
          <w:kern w:val="0"/>
          <w:sz w:val="32"/>
          <w:szCs w:val="32"/>
        </w:rPr>
        <w:t>幅</w:t>
      </w:r>
      <w:r>
        <w:rPr>
          <w:rFonts w:ascii="仿宋_GB2312" w:eastAsia="仿宋_GB2312" w:hAnsi="仿宋_GB2312" w:cs="仿宋_GB2312" w:hint="eastAsia"/>
          <w:kern w:val="0"/>
          <w:sz w:val="32"/>
          <w:szCs w:val="32"/>
        </w:rPr>
        <w:t>，共计</w:t>
      </w:r>
      <w:r w:rsidR="00A22A9E">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0</w:t>
      </w:r>
      <w:r>
        <w:rPr>
          <w:rFonts w:cs="仿宋_GB2312" w:hint="eastAsia"/>
          <w:kern w:val="0"/>
          <w:sz w:val="32"/>
          <w:szCs w:val="32"/>
        </w:rPr>
        <w:t>幅</w:t>
      </w:r>
      <w:r>
        <w:rPr>
          <w:rFonts w:ascii="仿宋_GB2312" w:eastAsia="仿宋_GB2312" w:hAnsi="仿宋_GB2312" w:cs="仿宋_GB2312" w:hint="eastAsia"/>
          <w:kern w:val="0"/>
          <w:sz w:val="32"/>
          <w:szCs w:val="32"/>
        </w:rPr>
        <w:t>。</w:t>
      </w:r>
    </w:p>
    <w:p w:rsidR="00532C3D" w:rsidRDefault="00532C3D" w:rsidP="00532C3D">
      <w:pPr>
        <w:tabs>
          <w:tab w:val="left" w:pos="3233"/>
        </w:tabs>
        <w:ind w:firstLine="620"/>
        <w:rPr>
          <w:kern w:val="0"/>
          <w:szCs w:val="32"/>
        </w:rPr>
      </w:pPr>
      <w:r>
        <w:rPr>
          <w:rFonts w:ascii="仿宋_GB2312" w:eastAsia="仿宋_GB2312" w:hAnsi="仿宋_GB2312" w:cs="仿宋_GB2312" w:hint="eastAsia"/>
          <w:kern w:val="0"/>
          <w:sz w:val="32"/>
          <w:szCs w:val="32"/>
        </w:rPr>
        <w:t>挂图内容</w:t>
      </w:r>
      <w:r>
        <w:rPr>
          <w:rFonts w:cs="仿宋_GB2312" w:hint="eastAsia"/>
          <w:kern w:val="0"/>
          <w:sz w:val="32"/>
          <w:szCs w:val="32"/>
        </w:rPr>
        <w:t>：</w:t>
      </w:r>
      <w:r>
        <w:rPr>
          <w:rFonts w:ascii="仿宋_GB2312" w:eastAsia="仿宋_GB2312" w:hAnsi="仿宋_GB2312" w:cs="仿宋_GB2312" w:hint="eastAsia"/>
          <w:kern w:val="0"/>
          <w:sz w:val="32"/>
          <w:szCs w:val="32"/>
        </w:rPr>
        <w:t>重点突出前沿科技、生态保护、低碳环保、食品安全、健康卫生等主题，贴近群众生活需求，特别注重知识的科学性和权威性，内容来源明确、规范，编辑严谨。需经相应的专家审核签字。</w:t>
      </w:r>
    </w:p>
    <w:tbl>
      <w:tblPr>
        <w:tblStyle w:val="a7"/>
        <w:tblW w:w="0" w:type="auto"/>
        <w:jc w:val="center"/>
        <w:tblInd w:w="0" w:type="dxa"/>
        <w:tblLook w:val="04A0"/>
      </w:tblPr>
      <w:tblGrid>
        <w:gridCol w:w="2587"/>
        <w:gridCol w:w="3119"/>
        <w:gridCol w:w="2528"/>
      </w:tblGrid>
      <w:tr w:rsidR="00A22A9E" w:rsidTr="004E7A21">
        <w:trPr>
          <w:trHeight w:val="603"/>
          <w:jc w:val="center"/>
        </w:trPr>
        <w:tc>
          <w:tcPr>
            <w:tcW w:w="8234" w:type="dxa"/>
            <w:gridSpan w:val="3"/>
            <w:vAlign w:val="center"/>
          </w:tcPr>
          <w:p w:rsidR="00A22A9E" w:rsidRDefault="00A22A9E" w:rsidP="00650EE5">
            <w:pPr>
              <w:tabs>
                <w:tab w:val="left" w:pos="3233"/>
              </w:tabs>
              <w:jc w:val="center"/>
              <w:rPr>
                <w:rFonts w:cs="仿宋_GB2312"/>
                <w:sz w:val="32"/>
                <w:szCs w:val="32"/>
              </w:rPr>
            </w:pPr>
            <w:r>
              <w:rPr>
                <w:rFonts w:cs="仿宋_GB2312" w:hint="eastAsia"/>
                <w:sz w:val="32"/>
                <w:szCs w:val="32"/>
              </w:rPr>
              <w:t>报价表</w:t>
            </w:r>
          </w:p>
        </w:tc>
      </w:tr>
      <w:tr w:rsidR="00A22A9E" w:rsidTr="00A22A9E">
        <w:trPr>
          <w:trHeight w:val="603"/>
          <w:jc w:val="center"/>
        </w:trPr>
        <w:tc>
          <w:tcPr>
            <w:tcW w:w="2587" w:type="dxa"/>
            <w:vAlign w:val="center"/>
          </w:tcPr>
          <w:p w:rsidR="00A22A9E" w:rsidRDefault="00A22A9E" w:rsidP="00650EE5">
            <w:pPr>
              <w:tabs>
                <w:tab w:val="left" w:pos="3233"/>
              </w:tabs>
              <w:jc w:val="center"/>
              <w:rPr>
                <w:szCs w:val="32"/>
              </w:rPr>
            </w:pPr>
            <w:r>
              <w:rPr>
                <w:rFonts w:cs="仿宋_GB2312" w:hint="eastAsia"/>
                <w:sz w:val="32"/>
                <w:szCs w:val="32"/>
              </w:rPr>
              <w:t>设计数量</w:t>
            </w:r>
          </w:p>
        </w:tc>
        <w:tc>
          <w:tcPr>
            <w:tcW w:w="3119" w:type="dxa"/>
            <w:vAlign w:val="center"/>
          </w:tcPr>
          <w:p w:rsidR="00A22A9E" w:rsidRDefault="00A22A9E" w:rsidP="00650EE5">
            <w:pPr>
              <w:tabs>
                <w:tab w:val="left" w:pos="3233"/>
              </w:tabs>
              <w:spacing w:line="400" w:lineRule="exact"/>
              <w:jc w:val="center"/>
              <w:rPr>
                <w:szCs w:val="32"/>
              </w:rPr>
            </w:pPr>
            <w:r>
              <w:rPr>
                <w:rFonts w:cs="仿宋_GB2312" w:hint="eastAsia"/>
                <w:sz w:val="32"/>
                <w:szCs w:val="32"/>
              </w:rPr>
              <w:t>单价金额（元</w:t>
            </w:r>
            <w:r>
              <w:rPr>
                <w:rFonts w:cs="仿宋_GB2312"/>
                <w:sz w:val="32"/>
                <w:szCs w:val="32"/>
              </w:rPr>
              <w:t>/</w:t>
            </w:r>
            <w:r>
              <w:rPr>
                <w:rFonts w:cs="仿宋_GB2312" w:hint="eastAsia"/>
                <w:sz w:val="32"/>
                <w:szCs w:val="32"/>
              </w:rPr>
              <w:t>套）</w:t>
            </w:r>
          </w:p>
        </w:tc>
        <w:tc>
          <w:tcPr>
            <w:tcW w:w="2528" w:type="dxa"/>
            <w:vAlign w:val="center"/>
          </w:tcPr>
          <w:p w:rsidR="00A22A9E" w:rsidRDefault="00A22A9E" w:rsidP="00650EE5">
            <w:pPr>
              <w:tabs>
                <w:tab w:val="left" w:pos="3233"/>
              </w:tabs>
              <w:jc w:val="center"/>
              <w:rPr>
                <w:szCs w:val="32"/>
              </w:rPr>
            </w:pPr>
            <w:r>
              <w:rPr>
                <w:rFonts w:cs="仿宋_GB2312" w:hint="eastAsia"/>
                <w:sz w:val="32"/>
                <w:szCs w:val="32"/>
              </w:rPr>
              <w:t>总价（元）</w:t>
            </w:r>
          </w:p>
        </w:tc>
      </w:tr>
      <w:tr w:rsidR="00A22A9E" w:rsidTr="00A22A9E">
        <w:trPr>
          <w:trHeight w:val="578"/>
          <w:jc w:val="center"/>
        </w:trPr>
        <w:tc>
          <w:tcPr>
            <w:tcW w:w="2587" w:type="dxa"/>
            <w:vAlign w:val="center"/>
          </w:tcPr>
          <w:p w:rsidR="00A22A9E" w:rsidRDefault="00A22A9E" w:rsidP="00650EE5">
            <w:pPr>
              <w:tabs>
                <w:tab w:val="left" w:pos="3233"/>
              </w:tabs>
              <w:spacing w:line="500" w:lineRule="exact"/>
              <w:jc w:val="center"/>
              <w:rPr>
                <w:szCs w:val="32"/>
              </w:rPr>
            </w:pPr>
            <w:r>
              <w:rPr>
                <w:rFonts w:cs="仿宋_GB2312" w:hint="eastAsia"/>
                <w:sz w:val="32"/>
                <w:szCs w:val="32"/>
              </w:rPr>
              <w:t>6</w:t>
            </w:r>
            <w:r>
              <w:rPr>
                <w:rFonts w:cs="仿宋_GB2312" w:hint="eastAsia"/>
                <w:sz w:val="32"/>
                <w:szCs w:val="32"/>
              </w:rPr>
              <w:t>套</w:t>
            </w:r>
          </w:p>
        </w:tc>
        <w:tc>
          <w:tcPr>
            <w:tcW w:w="3119" w:type="dxa"/>
            <w:vAlign w:val="center"/>
          </w:tcPr>
          <w:p w:rsidR="00A22A9E" w:rsidRDefault="00A22A9E" w:rsidP="00650EE5">
            <w:pPr>
              <w:tabs>
                <w:tab w:val="left" w:pos="3233"/>
              </w:tabs>
              <w:spacing w:line="500" w:lineRule="exact"/>
              <w:jc w:val="center"/>
              <w:rPr>
                <w:szCs w:val="32"/>
              </w:rPr>
            </w:pPr>
          </w:p>
        </w:tc>
        <w:tc>
          <w:tcPr>
            <w:tcW w:w="2528" w:type="dxa"/>
          </w:tcPr>
          <w:p w:rsidR="00A22A9E" w:rsidRDefault="00A22A9E" w:rsidP="00650EE5">
            <w:pPr>
              <w:tabs>
                <w:tab w:val="left" w:pos="3233"/>
              </w:tabs>
              <w:spacing w:line="500" w:lineRule="exact"/>
              <w:jc w:val="center"/>
              <w:rPr>
                <w:szCs w:val="32"/>
              </w:rPr>
            </w:pPr>
          </w:p>
        </w:tc>
      </w:tr>
    </w:tbl>
    <w:p w:rsidR="00532C3D" w:rsidRDefault="00532C3D" w:rsidP="00532C3D">
      <w:pPr>
        <w:widowControl/>
        <w:jc w:val="left"/>
        <w:rPr>
          <w:rFonts w:ascii="黑体" w:eastAsia="黑体" w:hAnsi="黑体" w:cs="黑体"/>
          <w:bCs/>
        </w:rPr>
      </w:pPr>
    </w:p>
    <w:p w:rsidR="00532C3D" w:rsidRDefault="00532C3D" w:rsidP="00532C3D">
      <w:pPr>
        <w:widowControl/>
        <w:ind w:firstLine="620"/>
        <w:jc w:val="left"/>
        <w:rPr>
          <w:rFonts w:ascii="黑体" w:eastAsia="黑体" w:hAnsi="黑体" w:cs="黑体"/>
          <w:b/>
          <w:bCs/>
          <w:szCs w:val="32"/>
        </w:rPr>
      </w:pPr>
      <w:r>
        <w:rPr>
          <w:rFonts w:ascii="黑体" w:eastAsia="黑体" w:hAnsi="黑体" w:cs="黑体" w:hint="eastAsia"/>
          <w:bCs/>
          <w:kern w:val="44"/>
          <w:sz w:val="32"/>
          <w:szCs w:val="32"/>
        </w:rPr>
        <w:lastRenderedPageBreak/>
        <w:t>三、项目承接优势</w:t>
      </w:r>
      <w:r>
        <w:rPr>
          <w:rFonts w:ascii="仿宋_GB2312" w:eastAsia="仿宋_GB2312" w:hAnsi="仿宋_GB2312" w:cs="仿宋_GB2312" w:hint="eastAsia"/>
          <w:bCs/>
          <w:sz w:val="32"/>
          <w:szCs w:val="32"/>
        </w:rPr>
        <w:t>（1000字以内）</w:t>
      </w:r>
    </w:p>
    <w:tbl>
      <w:tblPr>
        <w:tblStyle w:val="a7"/>
        <w:tblW w:w="8789" w:type="dxa"/>
        <w:tblInd w:w="108" w:type="dxa"/>
        <w:tblLook w:val="04A0"/>
      </w:tblPr>
      <w:tblGrid>
        <w:gridCol w:w="8789"/>
      </w:tblGrid>
      <w:tr w:rsidR="00532C3D" w:rsidTr="00650EE5">
        <w:trPr>
          <w:trHeight w:val="603"/>
        </w:trPr>
        <w:tc>
          <w:tcPr>
            <w:tcW w:w="8789" w:type="dxa"/>
          </w:tcPr>
          <w:p w:rsidR="00532C3D" w:rsidRDefault="00532C3D" w:rsidP="00650EE5">
            <w:pPr>
              <w:tabs>
                <w:tab w:val="left" w:pos="3233"/>
              </w:tabs>
              <w:jc w:val="left"/>
              <w:rPr>
                <w:rFonts w:ascii="宋体" w:hAnsi="宋体" w:cs="方正仿宋_GBK"/>
                <w:sz w:val="28"/>
                <w:szCs w:val="28"/>
              </w:rPr>
            </w:pPr>
            <w:r>
              <w:rPr>
                <w:rFonts w:ascii="宋体" w:hAnsi="宋体" w:cs="方正仿宋_GBK" w:hint="eastAsia"/>
                <w:sz w:val="28"/>
                <w:szCs w:val="28"/>
              </w:rPr>
              <w:t>（与本项目类似或相关的工作经验和既往成功案例、实施条件，以及反映申报单位综合实力、履约能力的其他材料等，并提供相关证明材料。）</w:t>
            </w: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hAnsi="方正仿宋_GBK" w:cs="方正仿宋_GBK"/>
                <w:szCs w:val="32"/>
              </w:rPr>
            </w:pPr>
          </w:p>
          <w:p w:rsidR="00532C3D" w:rsidRDefault="00532C3D" w:rsidP="00650EE5">
            <w:pPr>
              <w:tabs>
                <w:tab w:val="left" w:pos="3233"/>
              </w:tabs>
              <w:jc w:val="left"/>
              <w:rPr>
                <w:rFonts w:ascii="方正仿宋_GBK" w:hAnsi="方正仿宋_GBK" w:cs="方正仿宋_GBK"/>
                <w:szCs w:val="32"/>
              </w:rPr>
            </w:pPr>
          </w:p>
        </w:tc>
      </w:tr>
    </w:tbl>
    <w:tbl>
      <w:tblPr>
        <w:tblW w:w="879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325"/>
        <w:gridCol w:w="1709"/>
        <w:gridCol w:w="1576"/>
        <w:gridCol w:w="2308"/>
        <w:gridCol w:w="1880"/>
      </w:tblGrid>
      <w:tr w:rsidR="00532C3D" w:rsidTr="00650EE5">
        <w:trPr>
          <w:trHeight w:val="500"/>
        </w:trPr>
        <w:tc>
          <w:tcPr>
            <w:tcW w:w="8798" w:type="dxa"/>
            <w:gridSpan w:val="5"/>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r>
              <w:rPr>
                <w:rFonts w:ascii="黑体" w:eastAsia="黑体" w:hAnsi="黑体" w:cs="黑体" w:hint="eastAsia"/>
                <w:sz w:val="32"/>
                <w:szCs w:val="32"/>
              </w:rPr>
              <w:br w:type="page"/>
            </w:r>
            <w:r>
              <w:rPr>
                <w:rFonts w:ascii="仿宋_GB2312" w:eastAsia="仿宋_GB2312" w:hAnsi="仿宋_GB2312" w:cs="仿宋_GB2312" w:hint="eastAsia"/>
                <w:sz w:val="32"/>
                <w:szCs w:val="32"/>
              </w:rPr>
              <w:t>类似项目工作业绩</w:t>
            </w: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项目名称</w:t>
            </w: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服务内容</w:t>
            </w: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委托单位</w:t>
            </w: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工作进展</w:t>
            </w: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 w:val="30"/>
                <w:szCs w:val="30"/>
              </w:rPr>
            </w:pPr>
            <w:r>
              <w:rPr>
                <w:rFonts w:ascii="仿宋_GB2312" w:eastAsia="仿宋_GB2312" w:hAnsi="仿宋_GB2312" w:cs="仿宋_GB2312" w:hint="eastAsia"/>
                <w:sz w:val="30"/>
                <w:szCs w:val="30"/>
              </w:rPr>
              <w:t>备注</w:t>
            </w: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r w:rsidR="00532C3D"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709"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576"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2308"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c>
          <w:tcPr>
            <w:tcW w:w="1880" w:type="dxa"/>
            <w:tcBorders>
              <w:top w:val="single" w:sz="6" w:space="0" w:color="000000"/>
              <w:left w:val="single" w:sz="6" w:space="0" w:color="000000"/>
              <w:bottom w:val="single" w:sz="6" w:space="0" w:color="000000"/>
              <w:right w:val="single" w:sz="6" w:space="0" w:color="000000"/>
            </w:tcBorders>
          </w:tcPr>
          <w:p w:rsidR="00532C3D" w:rsidRDefault="00532C3D" w:rsidP="00650EE5">
            <w:pPr>
              <w:tabs>
                <w:tab w:val="left" w:pos="3233"/>
              </w:tabs>
              <w:jc w:val="center"/>
              <w:rPr>
                <w:szCs w:val="32"/>
              </w:rPr>
            </w:pPr>
          </w:p>
        </w:tc>
      </w:tr>
    </w:tbl>
    <w:p w:rsidR="00532C3D" w:rsidRDefault="00532C3D" w:rsidP="00532C3D">
      <w:pPr>
        <w:keepNext/>
        <w:keepLines/>
        <w:overflowPunct w:val="0"/>
        <w:topLinePunct/>
        <w:ind w:firstLine="620"/>
        <w:outlineLvl w:val="0"/>
        <w:rPr>
          <w:rFonts w:ascii="黑体" w:eastAsia="黑体" w:hAnsi="黑体" w:cs="黑体"/>
          <w:bCs/>
          <w:kern w:val="44"/>
          <w:szCs w:val="32"/>
        </w:rPr>
      </w:pPr>
      <w:r>
        <w:rPr>
          <w:rFonts w:ascii="黑体" w:eastAsia="黑体" w:hAnsi="黑体" w:cs="黑体" w:hint="eastAsia"/>
          <w:bCs/>
          <w:kern w:val="44"/>
          <w:sz w:val="32"/>
          <w:szCs w:val="32"/>
        </w:rPr>
        <w:t>四、项目实施周期和优惠举措</w:t>
      </w:r>
    </w:p>
    <w:p w:rsidR="00532C3D" w:rsidRDefault="00532C3D" w:rsidP="00532C3D">
      <w:pPr>
        <w:spacing w:line="560" w:lineRule="exact"/>
        <w:ind w:firstLine="620"/>
      </w:pPr>
      <w:r>
        <w:rPr>
          <w:rFonts w:ascii="仿宋_GB2312" w:eastAsia="仿宋_GB2312" w:hAnsi="Calibri" w:cs="Times New Roman" w:hint="eastAsia"/>
          <w:sz w:val="32"/>
          <w:szCs w:val="32"/>
        </w:rPr>
        <w:t>服务供应商可提供的优惠举措：</w:t>
      </w:r>
    </w:p>
    <w:p w:rsidR="00532C3D" w:rsidRDefault="00532C3D" w:rsidP="00532C3D">
      <w:pPr>
        <w:ind w:firstLine="620"/>
      </w:pPr>
      <w:bookmarkStart w:id="0" w:name="_GoBack"/>
      <w:bookmarkEnd w:id="0"/>
    </w:p>
    <w:p w:rsidR="00532C3D" w:rsidRPr="00532C3D" w:rsidRDefault="00532C3D" w:rsidP="00532C3D">
      <w:pPr>
        <w:pStyle w:val="a3"/>
        <w:shd w:val="clear" w:color="auto" w:fill="FFFFFF"/>
        <w:spacing w:before="0" w:beforeAutospacing="0" w:after="0" w:afterAutospacing="0" w:line="360" w:lineRule="atLeast"/>
        <w:ind w:firstLine="396"/>
        <w:jc w:val="both"/>
        <w:textAlignment w:val="baseline"/>
        <w:rPr>
          <w:rFonts w:ascii="Helvetica" w:hAnsi="Helvetica" w:cs="Helvetica"/>
          <w:sz w:val="19"/>
          <w:szCs w:val="19"/>
        </w:rPr>
      </w:pPr>
    </w:p>
    <w:p w:rsidR="00EA323F" w:rsidRDefault="00EA323F"/>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p w:rsidR="00532C3D" w:rsidRDefault="00532C3D"/>
    <w:sectPr w:rsidR="00532C3D" w:rsidSect="00532C3D">
      <w:pgSz w:w="11906" w:h="16838"/>
      <w:pgMar w:top="1418"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F7C" w:rsidRDefault="000D2F7C" w:rsidP="00675D12">
      <w:r>
        <w:separator/>
      </w:r>
    </w:p>
  </w:endnote>
  <w:endnote w:type="continuationSeparator" w:id="0">
    <w:p w:rsidR="000D2F7C" w:rsidRDefault="000D2F7C" w:rsidP="00675D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00000007"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F7C" w:rsidRDefault="000D2F7C" w:rsidP="00675D12">
      <w:r>
        <w:separator/>
      </w:r>
    </w:p>
  </w:footnote>
  <w:footnote w:type="continuationSeparator" w:id="0">
    <w:p w:rsidR="000D2F7C" w:rsidRDefault="000D2F7C" w:rsidP="00675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C3D"/>
    <w:rsid w:val="000224DD"/>
    <w:rsid w:val="000B2ECE"/>
    <w:rsid w:val="000D2F7C"/>
    <w:rsid w:val="00136F1D"/>
    <w:rsid w:val="00160D67"/>
    <w:rsid w:val="00481B8B"/>
    <w:rsid w:val="00532C3D"/>
    <w:rsid w:val="00675D12"/>
    <w:rsid w:val="00930B77"/>
    <w:rsid w:val="00A22A9E"/>
    <w:rsid w:val="00A35BD3"/>
    <w:rsid w:val="00D55B65"/>
    <w:rsid w:val="00D6474A"/>
    <w:rsid w:val="00EA3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F"/>
    <w:pPr>
      <w:widowControl w:val="0"/>
      <w:jc w:val="both"/>
    </w:pPr>
  </w:style>
  <w:style w:type="paragraph" w:styleId="1">
    <w:name w:val="heading 1"/>
    <w:basedOn w:val="a"/>
    <w:next w:val="a"/>
    <w:link w:val="1Char"/>
    <w:qFormat/>
    <w:rsid w:val="00532C3D"/>
    <w:pPr>
      <w:keepNext/>
      <w:keepLines/>
      <w:ind w:firstLineChars="200" w:firstLine="640"/>
      <w:jc w:val="center"/>
      <w:outlineLvl w:val="0"/>
    </w:pPr>
    <w:rPr>
      <w:rFonts w:ascii="仿宋_GB2312" w:eastAsia="方正小标宋简体" w:hAnsi="仿宋_GB2312" w:cs="仿宋_GB2312"/>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32C3D"/>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532C3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532C3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32C3D"/>
    <w:rPr>
      <w:color w:val="0000FF"/>
      <w:u w:val="single"/>
    </w:rPr>
  </w:style>
  <w:style w:type="paragraph" w:styleId="a5">
    <w:name w:val="Date"/>
    <w:basedOn w:val="a"/>
    <w:next w:val="a"/>
    <w:link w:val="Char"/>
    <w:uiPriority w:val="99"/>
    <w:semiHidden/>
    <w:unhideWhenUsed/>
    <w:rsid w:val="00532C3D"/>
    <w:pPr>
      <w:ind w:leftChars="2500" w:left="100"/>
    </w:pPr>
  </w:style>
  <w:style w:type="character" w:customStyle="1" w:styleId="Char">
    <w:name w:val="日期 Char"/>
    <w:basedOn w:val="a0"/>
    <w:link w:val="a5"/>
    <w:uiPriority w:val="99"/>
    <w:semiHidden/>
    <w:rsid w:val="00532C3D"/>
  </w:style>
  <w:style w:type="character" w:customStyle="1" w:styleId="1Char">
    <w:name w:val="标题 1 Char"/>
    <w:basedOn w:val="a0"/>
    <w:link w:val="1"/>
    <w:qFormat/>
    <w:rsid w:val="00532C3D"/>
    <w:rPr>
      <w:rFonts w:ascii="仿宋_GB2312" w:eastAsia="方正小标宋简体" w:hAnsi="仿宋_GB2312" w:cs="仿宋_GB2312"/>
      <w:kern w:val="44"/>
      <w:sz w:val="44"/>
      <w:szCs w:val="24"/>
    </w:rPr>
  </w:style>
  <w:style w:type="paragraph" w:styleId="a6">
    <w:name w:val="Body Text Indent"/>
    <w:link w:val="Char0"/>
    <w:qFormat/>
    <w:rsid w:val="00532C3D"/>
    <w:pPr>
      <w:widowControl w:val="0"/>
      <w:spacing w:line="480" w:lineRule="exact"/>
      <w:ind w:firstLineChars="200" w:firstLine="480"/>
      <w:jc w:val="both"/>
    </w:pPr>
    <w:rPr>
      <w:rFonts w:ascii="宋体" w:eastAsia="宋体" w:hAnsi="宋体" w:cs="Times New Roman"/>
      <w:sz w:val="24"/>
      <w:szCs w:val="24"/>
    </w:rPr>
  </w:style>
  <w:style w:type="character" w:customStyle="1" w:styleId="Char0">
    <w:name w:val="正文文本缩进 Char"/>
    <w:basedOn w:val="a0"/>
    <w:link w:val="a6"/>
    <w:rsid w:val="00532C3D"/>
    <w:rPr>
      <w:rFonts w:ascii="宋体" w:eastAsia="宋体" w:hAnsi="宋体" w:cs="Times New Roman"/>
      <w:sz w:val="24"/>
      <w:szCs w:val="24"/>
    </w:rPr>
  </w:style>
  <w:style w:type="table" w:styleId="a7">
    <w:name w:val="Table Grid"/>
    <w:qFormat/>
    <w:rsid w:val="00532C3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675D1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675D12"/>
    <w:rPr>
      <w:sz w:val="18"/>
      <w:szCs w:val="18"/>
    </w:rPr>
  </w:style>
  <w:style w:type="paragraph" w:styleId="a9">
    <w:name w:val="footer"/>
    <w:basedOn w:val="a"/>
    <w:link w:val="Char2"/>
    <w:uiPriority w:val="99"/>
    <w:semiHidden/>
    <w:unhideWhenUsed/>
    <w:rsid w:val="00675D12"/>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675D12"/>
    <w:rPr>
      <w:sz w:val="18"/>
      <w:szCs w:val="18"/>
    </w:rPr>
  </w:style>
</w:styles>
</file>

<file path=word/webSettings.xml><?xml version="1.0" encoding="utf-8"?>
<w:webSettings xmlns:r="http://schemas.openxmlformats.org/officeDocument/2006/relationships" xmlns:w="http://schemas.openxmlformats.org/wordprocessingml/2006/main">
  <w:divs>
    <w:div w:id="609238361">
      <w:bodyDiv w:val="1"/>
      <w:marLeft w:val="0"/>
      <w:marRight w:val="0"/>
      <w:marTop w:val="0"/>
      <w:marBottom w:val="0"/>
      <w:divBdr>
        <w:top w:val="none" w:sz="0" w:space="0" w:color="auto"/>
        <w:left w:val="none" w:sz="0" w:space="0" w:color="auto"/>
        <w:bottom w:val="none" w:sz="0" w:space="0" w:color="auto"/>
        <w:right w:val="none" w:sz="0" w:space="0" w:color="auto"/>
      </w:divBdr>
      <w:divsChild>
        <w:div w:id="341395248">
          <w:marLeft w:val="0"/>
          <w:marRight w:val="0"/>
          <w:marTop w:val="0"/>
          <w:marBottom w:val="0"/>
          <w:divBdr>
            <w:top w:val="none" w:sz="0" w:space="0" w:color="auto"/>
            <w:left w:val="none" w:sz="0" w:space="0" w:color="auto"/>
            <w:bottom w:val="none" w:sz="0" w:space="0" w:color="auto"/>
            <w:right w:val="none" w:sz="0" w:space="0" w:color="auto"/>
          </w:divBdr>
        </w:div>
      </w:divsChild>
    </w:div>
    <w:div w:id="1464732132">
      <w:bodyDiv w:val="1"/>
      <w:marLeft w:val="0"/>
      <w:marRight w:val="0"/>
      <w:marTop w:val="0"/>
      <w:marBottom w:val="0"/>
      <w:divBdr>
        <w:top w:val="none" w:sz="0" w:space="0" w:color="auto"/>
        <w:left w:val="none" w:sz="0" w:space="0" w:color="auto"/>
        <w:bottom w:val="none" w:sz="0" w:space="0" w:color="auto"/>
        <w:right w:val="none" w:sz="0" w:space="0" w:color="auto"/>
      </w:divBdr>
      <w:divsChild>
        <w:div w:id="19087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2022-10-20T02:31:00Z</cp:lastPrinted>
  <dcterms:created xsi:type="dcterms:W3CDTF">2021-12-01T07:23:00Z</dcterms:created>
  <dcterms:modified xsi:type="dcterms:W3CDTF">2022-10-20T06:58:00Z</dcterms:modified>
</cp:coreProperties>
</file>